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2D51" w:rsidRPr="00A4594E" w:rsidRDefault="00712D51" w:rsidP="00712D51">
      <w:pPr>
        <w:widowControl w:val="0"/>
        <w:autoSpaceDE w:val="0"/>
        <w:autoSpaceDN w:val="0"/>
        <w:adjustRightInd w:val="0"/>
        <w:spacing w:after="240"/>
        <w:jc w:val="both"/>
        <w:rPr>
          <w:rFonts w:ascii="Arial" w:hAnsi="Arial" w:cs="Arial"/>
          <w:b/>
        </w:rPr>
      </w:pPr>
      <w:r w:rsidRPr="00A4594E">
        <w:rPr>
          <w:rFonts w:ascii="Arial" w:hAnsi="Arial" w:cs="Arial"/>
          <w:b/>
        </w:rPr>
        <w:t xml:space="preserve">Nev Davies </w:t>
      </w:r>
      <w:r>
        <w:rPr>
          <w:rFonts w:ascii="Arial" w:hAnsi="Arial" w:cs="Arial"/>
          <w:b/>
        </w:rPr>
        <w:t xml:space="preserve">- </w:t>
      </w:r>
      <w:r w:rsidRPr="00A4594E">
        <w:rPr>
          <w:rFonts w:ascii="Arial" w:hAnsi="Arial" w:cs="Arial"/>
          <w:b/>
        </w:rPr>
        <w:t>Reading Children’s Orthopaedic Unit</w:t>
      </w:r>
    </w:p>
    <w:p w:rsidR="00712D51" w:rsidRDefault="00712D51" w:rsidP="00712D51">
      <w:pPr>
        <w:widowControl w:val="0"/>
        <w:autoSpaceDE w:val="0"/>
        <w:autoSpaceDN w:val="0"/>
        <w:adjustRightInd w:val="0"/>
        <w:spacing w:after="240"/>
        <w:jc w:val="both"/>
        <w:rPr>
          <w:rFonts w:ascii="Arial" w:hAnsi="Arial" w:cs="Arial"/>
          <w:b/>
          <w:sz w:val="32"/>
          <w:szCs w:val="32"/>
        </w:rPr>
      </w:pPr>
      <w:r w:rsidRPr="0075485B">
        <w:rPr>
          <w:rFonts w:ascii="Arial" w:hAnsi="Arial" w:cs="Arial"/>
          <w:b/>
          <w:sz w:val="32"/>
          <w:szCs w:val="32"/>
        </w:rPr>
        <w:t xml:space="preserve">Information for Families </w:t>
      </w:r>
    </w:p>
    <w:p w:rsidR="00712D51" w:rsidRDefault="00712D51" w:rsidP="00712D51">
      <w:pPr>
        <w:widowControl w:val="0"/>
        <w:autoSpaceDE w:val="0"/>
        <w:autoSpaceDN w:val="0"/>
        <w:adjustRightInd w:val="0"/>
        <w:spacing w:after="240"/>
        <w:jc w:val="both"/>
        <w:rPr>
          <w:rFonts w:ascii="Arial" w:hAnsi="Arial" w:cs="Arial"/>
          <w:b/>
          <w:sz w:val="32"/>
          <w:szCs w:val="32"/>
        </w:rPr>
      </w:pPr>
      <w:r>
        <w:rPr>
          <w:rFonts w:ascii="Arial" w:hAnsi="Arial" w:cs="Arial"/>
          <w:b/>
          <w:sz w:val="32"/>
          <w:szCs w:val="32"/>
        </w:rPr>
        <w:t xml:space="preserve">Developmental Dysplasia of the Hip (DDH) </w:t>
      </w:r>
    </w:p>
    <w:p w:rsidR="00712D51" w:rsidRPr="0075485B" w:rsidRDefault="00712D51" w:rsidP="00712D51">
      <w:pPr>
        <w:widowControl w:val="0"/>
        <w:autoSpaceDE w:val="0"/>
        <w:autoSpaceDN w:val="0"/>
        <w:adjustRightInd w:val="0"/>
        <w:spacing w:after="240"/>
        <w:jc w:val="both"/>
        <w:rPr>
          <w:rFonts w:ascii="Arial" w:hAnsi="Arial" w:cs="Arial"/>
          <w:b/>
          <w:bCs/>
          <w:sz w:val="32"/>
          <w:szCs w:val="32"/>
        </w:rPr>
      </w:pPr>
      <w:r>
        <w:rPr>
          <w:rFonts w:ascii="Arial" w:hAnsi="Arial" w:cs="Arial"/>
          <w:b/>
          <w:sz w:val="32"/>
          <w:szCs w:val="32"/>
        </w:rPr>
        <w:t xml:space="preserve">Stage </w:t>
      </w:r>
      <w:r w:rsidR="00853023">
        <w:rPr>
          <w:rFonts w:ascii="Arial" w:hAnsi="Arial" w:cs="Arial"/>
          <w:b/>
          <w:sz w:val="32"/>
          <w:szCs w:val="32"/>
        </w:rPr>
        <w:t>2</w:t>
      </w:r>
      <w:r>
        <w:rPr>
          <w:rFonts w:ascii="Arial" w:hAnsi="Arial" w:cs="Arial"/>
          <w:b/>
          <w:sz w:val="32"/>
          <w:szCs w:val="32"/>
        </w:rPr>
        <w:t xml:space="preserve"> / Plan </w:t>
      </w:r>
      <w:r w:rsidR="007C53DD">
        <w:rPr>
          <w:rFonts w:ascii="Arial" w:hAnsi="Arial" w:cs="Arial"/>
          <w:b/>
          <w:sz w:val="32"/>
          <w:szCs w:val="32"/>
        </w:rPr>
        <w:t>B</w:t>
      </w:r>
      <w:r>
        <w:rPr>
          <w:rFonts w:ascii="Arial" w:hAnsi="Arial" w:cs="Arial"/>
          <w:b/>
          <w:sz w:val="32"/>
          <w:szCs w:val="32"/>
        </w:rPr>
        <w:t xml:space="preserve"> : Treatment with </w:t>
      </w:r>
      <w:r w:rsidR="00853023">
        <w:rPr>
          <w:rFonts w:ascii="Arial" w:hAnsi="Arial" w:cs="Arial"/>
          <w:b/>
          <w:sz w:val="32"/>
          <w:szCs w:val="32"/>
        </w:rPr>
        <w:t xml:space="preserve">Arthrogram, Examination under anaesthetic, Trial of Closed Reduction </w:t>
      </w:r>
      <w:r w:rsidR="00592292">
        <w:rPr>
          <w:rFonts w:ascii="Arial" w:hAnsi="Arial" w:cs="Arial"/>
          <w:b/>
          <w:sz w:val="32"/>
          <w:szCs w:val="32"/>
        </w:rPr>
        <w:t>&amp;</w:t>
      </w:r>
      <w:r w:rsidR="00853023">
        <w:rPr>
          <w:rFonts w:ascii="Arial" w:hAnsi="Arial" w:cs="Arial"/>
          <w:b/>
          <w:sz w:val="32"/>
          <w:szCs w:val="32"/>
        </w:rPr>
        <w:t xml:space="preserve"> Hip Spica</w:t>
      </w:r>
    </w:p>
    <w:p w:rsidR="00712D51" w:rsidRPr="0075485B" w:rsidRDefault="00712D51" w:rsidP="00712D51">
      <w:pPr>
        <w:widowControl w:val="0"/>
        <w:autoSpaceDE w:val="0"/>
        <w:autoSpaceDN w:val="0"/>
        <w:adjustRightInd w:val="0"/>
        <w:spacing w:after="280"/>
        <w:jc w:val="both"/>
        <w:rPr>
          <w:rFonts w:ascii="Arial" w:hAnsi="Arial" w:cs="Arial"/>
          <w:b/>
          <w:bCs/>
        </w:rPr>
      </w:pPr>
      <w:r w:rsidRPr="0075485B">
        <w:rPr>
          <w:rFonts w:ascii="Arial" w:hAnsi="Arial" w:cs="Arial"/>
          <w:b/>
          <w:bCs/>
        </w:rPr>
        <w:t xml:space="preserve">What </w:t>
      </w:r>
      <w:r>
        <w:rPr>
          <w:rFonts w:ascii="Arial" w:hAnsi="Arial" w:cs="Arial"/>
          <w:b/>
          <w:bCs/>
        </w:rPr>
        <w:t xml:space="preserve">is DDH </w:t>
      </w:r>
      <w:r w:rsidRPr="0075485B">
        <w:rPr>
          <w:rFonts w:ascii="Arial" w:hAnsi="Arial" w:cs="Arial"/>
          <w:b/>
          <w:bCs/>
        </w:rPr>
        <w:t>?</w:t>
      </w:r>
      <w:r>
        <w:rPr>
          <w:rFonts w:ascii="Arial" w:hAnsi="Arial" w:cs="Arial"/>
          <w:b/>
          <w:bCs/>
        </w:rPr>
        <w:t xml:space="preserve"> (Please also read the general information leaflet)</w:t>
      </w:r>
    </w:p>
    <w:p w:rsidR="00712D51" w:rsidRPr="004E1628" w:rsidRDefault="00712D51" w:rsidP="00712D51">
      <w:pPr>
        <w:widowControl w:val="0"/>
        <w:autoSpaceDE w:val="0"/>
        <w:autoSpaceDN w:val="0"/>
        <w:adjustRightInd w:val="0"/>
        <w:spacing w:after="240"/>
        <w:jc w:val="both"/>
        <w:rPr>
          <w:rFonts w:ascii="Arial" w:hAnsi="Arial" w:cs="Arial"/>
          <w:sz w:val="22"/>
          <w:szCs w:val="22"/>
        </w:rPr>
      </w:pPr>
      <w:r w:rsidRPr="004E1628">
        <w:rPr>
          <w:rFonts w:ascii="Arial" w:hAnsi="Arial" w:cs="Arial"/>
          <w:sz w:val="22"/>
          <w:szCs w:val="22"/>
        </w:rPr>
        <w:t xml:space="preserve">The hip is a ball and socket joint. DDH is a spectrum of conditions ranging from a underdeveloped shallow hip socket through to a ball that is dislocated (out of the socket). </w:t>
      </w:r>
    </w:p>
    <w:p w:rsidR="00712D51" w:rsidRPr="00FA41EA" w:rsidRDefault="00712D51" w:rsidP="00712D51">
      <w:pPr>
        <w:widowControl w:val="0"/>
        <w:autoSpaceDE w:val="0"/>
        <w:autoSpaceDN w:val="0"/>
        <w:adjustRightInd w:val="0"/>
        <w:spacing w:after="240"/>
        <w:jc w:val="both"/>
        <w:rPr>
          <w:rFonts w:ascii="Arial" w:hAnsi="Arial" w:cs="Arial"/>
          <w:b/>
          <w:bCs/>
        </w:rPr>
      </w:pPr>
      <w:r>
        <w:rPr>
          <w:rFonts w:ascii="Arial" w:hAnsi="Arial" w:cs="Arial"/>
          <w:b/>
          <w:bCs/>
        </w:rPr>
        <w:t xml:space="preserve">Stage </w:t>
      </w:r>
      <w:r w:rsidR="00853023">
        <w:rPr>
          <w:rFonts w:ascii="Arial" w:hAnsi="Arial" w:cs="Arial"/>
          <w:b/>
          <w:bCs/>
        </w:rPr>
        <w:t>2</w:t>
      </w:r>
      <w:r>
        <w:rPr>
          <w:rFonts w:ascii="Arial" w:hAnsi="Arial" w:cs="Arial"/>
          <w:b/>
          <w:bCs/>
        </w:rPr>
        <w:t xml:space="preserve"> – Treatment with</w:t>
      </w:r>
      <w:r w:rsidR="00853023">
        <w:rPr>
          <w:rFonts w:ascii="Arial" w:hAnsi="Arial" w:cs="Arial"/>
          <w:b/>
          <w:bCs/>
        </w:rPr>
        <w:t xml:space="preserve"> Hip Spica</w:t>
      </w:r>
      <w:r>
        <w:rPr>
          <w:rFonts w:ascii="Arial" w:hAnsi="Arial" w:cs="Arial"/>
          <w:b/>
          <w:bCs/>
        </w:rPr>
        <w:t xml:space="preserve"> (</w:t>
      </w:r>
      <w:hyperlink r:id="rId6" w:history="1">
        <w:r w:rsidRPr="00853023">
          <w:rPr>
            <w:rStyle w:val="Hyperlink"/>
            <w:rFonts w:ascii="Arial" w:hAnsi="Arial" w:cs="Arial"/>
            <w:b/>
            <w:bCs/>
          </w:rPr>
          <w:t xml:space="preserve">Click Here </w:t>
        </w:r>
        <w:r w:rsidR="005666FE">
          <w:rPr>
            <w:rStyle w:val="Hyperlink"/>
            <w:rFonts w:ascii="Arial" w:hAnsi="Arial" w:cs="Arial"/>
            <w:b/>
            <w:bCs/>
          </w:rPr>
          <w:t>:</w:t>
        </w:r>
        <w:r w:rsidRPr="00853023">
          <w:rPr>
            <w:rStyle w:val="Hyperlink"/>
            <w:rFonts w:ascii="Arial" w:hAnsi="Arial" w:cs="Arial"/>
            <w:b/>
            <w:bCs/>
          </w:rPr>
          <w:t xml:space="preserve"> Steps Charity Guide</w:t>
        </w:r>
        <w:r w:rsidR="005666FE">
          <w:rPr>
            <w:rStyle w:val="Hyperlink"/>
            <w:rFonts w:ascii="Arial" w:hAnsi="Arial" w:cs="Arial"/>
            <w:b/>
            <w:bCs/>
          </w:rPr>
          <w:t xml:space="preserve"> : Hip Spica</w:t>
        </w:r>
        <w:r w:rsidRPr="00853023">
          <w:rPr>
            <w:rStyle w:val="Hyperlink"/>
            <w:rFonts w:ascii="Arial" w:hAnsi="Arial" w:cs="Arial"/>
            <w:b/>
            <w:bCs/>
          </w:rPr>
          <w:t>)</w:t>
        </w:r>
      </w:hyperlink>
    </w:p>
    <w:p w:rsidR="00853023" w:rsidRDefault="00853023" w:rsidP="00712D51">
      <w:pPr>
        <w:widowControl w:val="0"/>
        <w:autoSpaceDE w:val="0"/>
        <w:autoSpaceDN w:val="0"/>
        <w:adjustRightInd w:val="0"/>
        <w:spacing w:after="240"/>
        <w:jc w:val="both"/>
        <w:rPr>
          <w:rFonts w:ascii="Arial" w:hAnsi="Arial" w:cs="Arial"/>
          <w:sz w:val="22"/>
          <w:szCs w:val="22"/>
        </w:rPr>
      </w:pPr>
      <w:r>
        <w:rPr>
          <w:rFonts w:ascii="Arial" w:hAnsi="Arial" w:cs="Arial"/>
          <w:sz w:val="22"/>
          <w:szCs w:val="22"/>
        </w:rPr>
        <w:t>Stage 2 or Plan B is used for older babies who present over the age of 6 months &amp; those who have failed treatment in a Pavlik Harness. (</w:t>
      </w:r>
      <w:hyperlink r:id="rId7" w:history="1">
        <w:r w:rsidRPr="007C53DD">
          <w:rPr>
            <w:rStyle w:val="Hyperlink"/>
            <w:rFonts w:ascii="Arial" w:hAnsi="Arial" w:cs="Arial"/>
            <w:sz w:val="22"/>
            <w:szCs w:val="22"/>
          </w:rPr>
          <w:t>see separate info sheet</w:t>
        </w:r>
      </w:hyperlink>
      <w:r>
        <w:rPr>
          <w:rFonts w:ascii="Arial" w:hAnsi="Arial" w:cs="Arial"/>
          <w:sz w:val="22"/>
          <w:szCs w:val="22"/>
        </w:rPr>
        <w:t xml:space="preserve">) </w:t>
      </w:r>
    </w:p>
    <w:p w:rsidR="00853023" w:rsidRPr="007C53DD" w:rsidRDefault="00853023" w:rsidP="00712D51">
      <w:pPr>
        <w:widowControl w:val="0"/>
        <w:autoSpaceDE w:val="0"/>
        <w:autoSpaceDN w:val="0"/>
        <w:adjustRightInd w:val="0"/>
        <w:spacing w:after="240"/>
        <w:jc w:val="both"/>
        <w:rPr>
          <w:rFonts w:ascii="Arial" w:hAnsi="Arial" w:cs="Arial"/>
          <w:b/>
          <w:bCs/>
          <w:sz w:val="22"/>
          <w:szCs w:val="22"/>
        </w:rPr>
      </w:pPr>
      <w:r w:rsidRPr="007C53DD">
        <w:rPr>
          <w:rFonts w:ascii="Arial" w:hAnsi="Arial" w:cs="Arial"/>
          <w:b/>
          <w:bCs/>
          <w:sz w:val="22"/>
          <w:szCs w:val="22"/>
        </w:rPr>
        <w:t xml:space="preserve">What </w:t>
      </w:r>
      <w:r w:rsidR="007C53DD">
        <w:rPr>
          <w:rFonts w:ascii="Arial" w:hAnsi="Arial" w:cs="Arial"/>
          <w:b/>
          <w:bCs/>
          <w:sz w:val="22"/>
          <w:szCs w:val="22"/>
        </w:rPr>
        <w:t>does this involve</w:t>
      </w:r>
      <w:r w:rsidRPr="007C53DD">
        <w:rPr>
          <w:rFonts w:ascii="Arial" w:hAnsi="Arial" w:cs="Arial"/>
          <w:b/>
          <w:bCs/>
          <w:sz w:val="22"/>
          <w:szCs w:val="22"/>
        </w:rPr>
        <w:t xml:space="preserve"> ?</w:t>
      </w:r>
    </w:p>
    <w:p w:rsidR="00712D51" w:rsidRPr="004E1628" w:rsidRDefault="00853023" w:rsidP="00712D51">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We need to </w:t>
      </w:r>
      <w:r w:rsidR="00655AEF">
        <w:rPr>
          <w:rFonts w:ascii="Arial" w:hAnsi="Arial" w:cs="Arial"/>
          <w:sz w:val="22"/>
          <w:szCs w:val="22"/>
        </w:rPr>
        <w:t>get</w:t>
      </w:r>
      <w:r>
        <w:rPr>
          <w:rFonts w:ascii="Arial" w:hAnsi="Arial" w:cs="Arial"/>
          <w:sz w:val="22"/>
          <w:szCs w:val="22"/>
        </w:rPr>
        <w:t xml:space="preserve"> more</w:t>
      </w:r>
      <w:r w:rsidR="00655AEF">
        <w:rPr>
          <w:rFonts w:ascii="Arial" w:hAnsi="Arial" w:cs="Arial"/>
          <w:sz w:val="22"/>
          <w:szCs w:val="22"/>
        </w:rPr>
        <w:t xml:space="preserve"> </w:t>
      </w:r>
      <w:r>
        <w:rPr>
          <w:rFonts w:ascii="Arial" w:hAnsi="Arial" w:cs="Arial"/>
          <w:sz w:val="22"/>
          <w:szCs w:val="22"/>
        </w:rPr>
        <w:t xml:space="preserve">information at this </w:t>
      </w:r>
      <w:r w:rsidR="00655AEF">
        <w:rPr>
          <w:rFonts w:ascii="Arial" w:hAnsi="Arial" w:cs="Arial"/>
          <w:sz w:val="22"/>
          <w:szCs w:val="22"/>
        </w:rPr>
        <w:t>stage</w:t>
      </w:r>
      <w:r>
        <w:rPr>
          <w:rFonts w:ascii="Arial" w:hAnsi="Arial" w:cs="Arial"/>
          <w:sz w:val="22"/>
          <w:szCs w:val="22"/>
        </w:rPr>
        <w:t xml:space="preserve"> about the shape of the ball </w:t>
      </w:r>
      <w:r w:rsidR="00655AEF">
        <w:rPr>
          <w:rFonts w:ascii="Arial" w:hAnsi="Arial" w:cs="Arial"/>
          <w:sz w:val="22"/>
          <w:szCs w:val="22"/>
        </w:rPr>
        <w:t xml:space="preserve">&amp; </w:t>
      </w:r>
      <w:r w:rsidR="007C53DD">
        <w:rPr>
          <w:rFonts w:ascii="Arial" w:hAnsi="Arial" w:cs="Arial"/>
          <w:sz w:val="22"/>
          <w:szCs w:val="22"/>
        </w:rPr>
        <w:t xml:space="preserve">the </w:t>
      </w:r>
      <w:r>
        <w:rPr>
          <w:rFonts w:ascii="Arial" w:hAnsi="Arial" w:cs="Arial"/>
          <w:sz w:val="22"/>
          <w:szCs w:val="22"/>
        </w:rPr>
        <w:t>socket</w:t>
      </w:r>
      <w:r w:rsidR="007C53DD">
        <w:rPr>
          <w:rFonts w:ascii="Arial" w:hAnsi="Arial" w:cs="Arial"/>
          <w:sz w:val="22"/>
          <w:szCs w:val="22"/>
        </w:rPr>
        <w:t xml:space="preserve"> &amp;</w:t>
      </w:r>
      <w:r>
        <w:rPr>
          <w:rFonts w:ascii="Arial" w:hAnsi="Arial" w:cs="Arial"/>
          <w:sz w:val="22"/>
          <w:szCs w:val="22"/>
        </w:rPr>
        <w:t xml:space="preserve"> if there are particular structures blocking the reduction. To do this we inject some special dye (contrast) into the </w:t>
      </w:r>
      <w:r w:rsidR="00655AEF">
        <w:rPr>
          <w:rFonts w:ascii="Arial" w:hAnsi="Arial" w:cs="Arial"/>
          <w:sz w:val="22"/>
          <w:szCs w:val="22"/>
        </w:rPr>
        <w:t>joint</w:t>
      </w:r>
      <w:r>
        <w:rPr>
          <w:rFonts w:ascii="Arial" w:hAnsi="Arial" w:cs="Arial"/>
          <w:sz w:val="22"/>
          <w:szCs w:val="22"/>
        </w:rPr>
        <w:t xml:space="preserve"> so we can see it in 3d</w:t>
      </w:r>
      <w:r w:rsidR="00655AEF">
        <w:rPr>
          <w:rFonts w:ascii="Arial" w:hAnsi="Arial" w:cs="Arial"/>
          <w:sz w:val="22"/>
          <w:szCs w:val="22"/>
        </w:rPr>
        <w:t>,</w:t>
      </w:r>
      <w:r>
        <w:rPr>
          <w:rFonts w:ascii="Arial" w:hAnsi="Arial" w:cs="Arial"/>
          <w:sz w:val="22"/>
          <w:szCs w:val="22"/>
        </w:rPr>
        <w:t xml:space="preserve"> on a large X</w:t>
      </w:r>
      <w:r w:rsidR="007C53DD">
        <w:rPr>
          <w:rFonts w:ascii="Arial" w:hAnsi="Arial" w:cs="Arial"/>
          <w:sz w:val="22"/>
          <w:szCs w:val="22"/>
        </w:rPr>
        <w:t>-</w:t>
      </w:r>
      <w:r>
        <w:rPr>
          <w:rFonts w:ascii="Arial" w:hAnsi="Arial" w:cs="Arial"/>
          <w:sz w:val="22"/>
          <w:szCs w:val="22"/>
        </w:rPr>
        <w:t xml:space="preserve">ray machine in theatre. We can move the hip around </w:t>
      </w:r>
      <w:r w:rsidR="00655AEF">
        <w:rPr>
          <w:rFonts w:ascii="Arial" w:hAnsi="Arial" w:cs="Arial"/>
          <w:sz w:val="22"/>
          <w:szCs w:val="22"/>
        </w:rPr>
        <w:t xml:space="preserve">in different positions </w:t>
      </w:r>
      <w:r>
        <w:rPr>
          <w:rFonts w:ascii="Arial" w:hAnsi="Arial" w:cs="Arial"/>
          <w:sz w:val="22"/>
          <w:szCs w:val="22"/>
        </w:rPr>
        <w:t>and see if it will reduce</w:t>
      </w:r>
      <w:r w:rsidR="007C53DD">
        <w:rPr>
          <w:rFonts w:ascii="Arial" w:hAnsi="Arial" w:cs="Arial"/>
          <w:sz w:val="22"/>
          <w:szCs w:val="22"/>
        </w:rPr>
        <w:t xml:space="preserve"> / relocate</w:t>
      </w:r>
      <w:r>
        <w:rPr>
          <w:rFonts w:ascii="Arial" w:hAnsi="Arial" w:cs="Arial"/>
          <w:sz w:val="22"/>
          <w:szCs w:val="22"/>
        </w:rPr>
        <w:t xml:space="preserve"> into </w:t>
      </w:r>
      <w:r w:rsidR="00655AEF">
        <w:rPr>
          <w:rFonts w:ascii="Arial" w:hAnsi="Arial" w:cs="Arial"/>
          <w:sz w:val="22"/>
          <w:szCs w:val="22"/>
        </w:rPr>
        <w:t>t</w:t>
      </w:r>
      <w:r>
        <w:rPr>
          <w:rFonts w:ascii="Arial" w:hAnsi="Arial" w:cs="Arial"/>
          <w:sz w:val="22"/>
          <w:szCs w:val="22"/>
        </w:rPr>
        <w:t xml:space="preserve">he socket </w:t>
      </w:r>
      <w:r w:rsidR="00655AEF">
        <w:rPr>
          <w:rFonts w:ascii="Arial" w:hAnsi="Arial" w:cs="Arial"/>
          <w:sz w:val="22"/>
          <w:szCs w:val="22"/>
        </w:rPr>
        <w:t>without being too tight. Sometimes, but not always, we cut the small tendon on the inside of the leg through a tiny scar. (adductor tenotomy). We then apply</w:t>
      </w:r>
      <w:r>
        <w:rPr>
          <w:rFonts w:ascii="Arial" w:hAnsi="Arial" w:cs="Arial"/>
          <w:sz w:val="22"/>
          <w:szCs w:val="22"/>
        </w:rPr>
        <w:t xml:space="preserve"> a pair of plaster trousers (hip </w:t>
      </w:r>
      <w:proofErr w:type="spellStart"/>
      <w:r>
        <w:rPr>
          <w:rFonts w:ascii="Arial" w:hAnsi="Arial" w:cs="Arial"/>
          <w:sz w:val="22"/>
          <w:szCs w:val="22"/>
        </w:rPr>
        <w:t>spica</w:t>
      </w:r>
      <w:proofErr w:type="spellEnd"/>
      <w:r>
        <w:rPr>
          <w:rFonts w:ascii="Arial" w:hAnsi="Arial" w:cs="Arial"/>
          <w:sz w:val="22"/>
          <w:szCs w:val="22"/>
        </w:rPr>
        <w:t xml:space="preserve">) </w:t>
      </w:r>
      <w:r w:rsidR="00655AEF">
        <w:rPr>
          <w:rFonts w:ascii="Arial" w:hAnsi="Arial" w:cs="Arial"/>
          <w:sz w:val="22"/>
          <w:szCs w:val="22"/>
        </w:rPr>
        <w:t>which</w:t>
      </w:r>
      <w:r w:rsidR="00712D51" w:rsidRPr="004E1628">
        <w:rPr>
          <w:rFonts w:ascii="Arial" w:hAnsi="Arial" w:cs="Arial"/>
          <w:sz w:val="22"/>
          <w:szCs w:val="22"/>
        </w:rPr>
        <w:t xml:space="preserve"> works by keeping the hip </w:t>
      </w:r>
      <w:r w:rsidR="00655AEF">
        <w:rPr>
          <w:rFonts w:ascii="Arial" w:hAnsi="Arial" w:cs="Arial"/>
          <w:sz w:val="22"/>
          <w:szCs w:val="22"/>
        </w:rPr>
        <w:t xml:space="preserve">in joint </w:t>
      </w:r>
      <w:r w:rsidR="00712D51" w:rsidRPr="004E1628">
        <w:rPr>
          <w:rFonts w:ascii="Arial" w:hAnsi="Arial" w:cs="Arial"/>
          <w:sz w:val="22"/>
          <w:szCs w:val="22"/>
        </w:rPr>
        <w:t xml:space="preserve">in a flexed (bent up) and abducted (outward) position </w:t>
      </w:r>
      <w:r w:rsidR="007C53DD">
        <w:rPr>
          <w:rFonts w:ascii="Arial" w:hAnsi="Arial" w:cs="Arial"/>
          <w:sz w:val="22"/>
          <w:szCs w:val="22"/>
        </w:rPr>
        <w:t>&amp;</w:t>
      </w:r>
      <w:r w:rsidR="00655AEF">
        <w:rPr>
          <w:rFonts w:ascii="Arial" w:hAnsi="Arial" w:cs="Arial"/>
          <w:sz w:val="22"/>
          <w:szCs w:val="22"/>
        </w:rPr>
        <w:t xml:space="preserve"> </w:t>
      </w:r>
      <w:r w:rsidR="00712D51" w:rsidRPr="004E1628">
        <w:rPr>
          <w:rFonts w:ascii="Arial" w:hAnsi="Arial" w:cs="Arial"/>
          <w:sz w:val="22"/>
          <w:szCs w:val="22"/>
        </w:rPr>
        <w:t>encourag</w:t>
      </w:r>
      <w:r w:rsidR="007C53DD">
        <w:rPr>
          <w:rFonts w:ascii="Arial" w:hAnsi="Arial" w:cs="Arial"/>
          <w:sz w:val="22"/>
          <w:szCs w:val="22"/>
        </w:rPr>
        <w:t>es the hip</w:t>
      </w:r>
      <w:r w:rsidR="00712D51" w:rsidRPr="004E1628">
        <w:rPr>
          <w:rFonts w:ascii="Arial" w:hAnsi="Arial" w:cs="Arial"/>
          <w:sz w:val="22"/>
          <w:szCs w:val="22"/>
        </w:rPr>
        <w:t xml:space="preserve"> to develop </w:t>
      </w:r>
      <w:r w:rsidR="00655AEF">
        <w:rPr>
          <w:rFonts w:ascii="Arial" w:hAnsi="Arial" w:cs="Arial"/>
          <w:sz w:val="22"/>
          <w:szCs w:val="22"/>
        </w:rPr>
        <w:t>into a normal shape.</w:t>
      </w:r>
      <w:r w:rsidR="00712D51" w:rsidRPr="004E1628">
        <w:rPr>
          <w:rFonts w:ascii="Arial" w:hAnsi="Arial" w:cs="Arial"/>
          <w:sz w:val="22"/>
          <w:szCs w:val="22"/>
        </w:rPr>
        <w:t xml:space="preserve"> </w:t>
      </w:r>
    </w:p>
    <w:p w:rsidR="00853023" w:rsidRDefault="00853023" w:rsidP="00712D51">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This </w:t>
      </w:r>
      <w:r w:rsidR="00655AEF">
        <w:rPr>
          <w:rFonts w:ascii="Arial" w:hAnsi="Arial" w:cs="Arial"/>
          <w:sz w:val="22"/>
          <w:szCs w:val="22"/>
        </w:rPr>
        <w:t>procedure is</w:t>
      </w:r>
      <w:r>
        <w:rPr>
          <w:rFonts w:ascii="Arial" w:hAnsi="Arial" w:cs="Arial"/>
          <w:sz w:val="22"/>
          <w:szCs w:val="22"/>
        </w:rPr>
        <w:t xml:space="preserve"> done under a general </w:t>
      </w:r>
      <w:r w:rsidR="00655AEF">
        <w:rPr>
          <w:rFonts w:ascii="Arial" w:hAnsi="Arial" w:cs="Arial"/>
          <w:sz w:val="22"/>
          <w:szCs w:val="22"/>
        </w:rPr>
        <w:t>anaesthetic</w:t>
      </w:r>
      <w:r>
        <w:rPr>
          <w:rFonts w:ascii="Arial" w:hAnsi="Arial" w:cs="Arial"/>
          <w:sz w:val="22"/>
          <w:szCs w:val="22"/>
        </w:rPr>
        <w:t xml:space="preserve"> (your baby is asleep) The </w:t>
      </w:r>
      <w:r w:rsidR="00655AEF">
        <w:rPr>
          <w:rFonts w:ascii="Arial" w:hAnsi="Arial" w:cs="Arial"/>
          <w:sz w:val="22"/>
          <w:szCs w:val="22"/>
        </w:rPr>
        <w:t>anaesthetic</w:t>
      </w:r>
      <w:r>
        <w:rPr>
          <w:rFonts w:ascii="Arial" w:hAnsi="Arial" w:cs="Arial"/>
          <w:sz w:val="22"/>
          <w:szCs w:val="22"/>
        </w:rPr>
        <w:t xml:space="preserve"> doctor will come and meet you on the morning of the procedure to go through everything with you. It is very safe to </w:t>
      </w:r>
      <w:r w:rsidR="00655AEF">
        <w:rPr>
          <w:rFonts w:ascii="Arial" w:hAnsi="Arial" w:cs="Arial"/>
          <w:sz w:val="22"/>
          <w:szCs w:val="22"/>
        </w:rPr>
        <w:t>have</w:t>
      </w:r>
      <w:r>
        <w:rPr>
          <w:rFonts w:ascii="Arial" w:hAnsi="Arial" w:cs="Arial"/>
          <w:sz w:val="22"/>
          <w:szCs w:val="22"/>
        </w:rPr>
        <w:t xml:space="preserve"> a general </w:t>
      </w:r>
      <w:r w:rsidR="00655AEF">
        <w:rPr>
          <w:rFonts w:ascii="Arial" w:hAnsi="Arial" w:cs="Arial"/>
          <w:sz w:val="22"/>
          <w:szCs w:val="22"/>
        </w:rPr>
        <w:t>anaesthetic</w:t>
      </w:r>
      <w:r>
        <w:rPr>
          <w:rFonts w:ascii="Arial" w:hAnsi="Arial" w:cs="Arial"/>
          <w:sz w:val="22"/>
          <w:szCs w:val="22"/>
        </w:rPr>
        <w:t xml:space="preserve"> even in small babies.</w:t>
      </w:r>
    </w:p>
    <w:p w:rsidR="00853023" w:rsidRDefault="00853023" w:rsidP="00712D51">
      <w:pPr>
        <w:widowControl w:val="0"/>
        <w:autoSpaceDE w:val="0"/>
        <w:autoSpaceDN w:val="0"/>
        <w:adjustRightInd w:val="0"/>
        <w:spacing w:after="240"/>
        <w:jc w:val="both"/>
        <w:rPr>
          <w:rFonts w:ascii="Arial" w:hAnsi="Arial" w:cs="Arial"/>
          <w:b/>
        </w:rPr>
      </w:pPr>
      <w:r>
        <w:rPr>
          <w:rFonts w:ascii="Arial" w:hAnsi="Arial" w:cs="Arial"/>
          <w:b/>
        </w:rPr>
        <w:t>What are the outcomes ?</w:t>
      </w:r>
    </w:p>
    <w:p w:rsidR="00592292" w:rsidRDefault="00853023" w:rsidP="00712D51">
      <w:pPr>
        <w:widowControl w:val="0"/>
        <w:autoSpaceDE w:val="0"/>
        <w:autoSpaceDN w:val="0"/>
        <w:adjustRightInd w:val="0"/>
        <w:spacing w:after="240"/>
        <w:jc w:val="both"/>
        <w:rPr>
          <w:rFonts w:ascii="Arial" w:hAnsi="Arial" w:cs="Arial"/>
          <w:bCs/>
        </w:rPr>
      </w:pPr>
      <w:r w:rsidRPr="00592292">
        <w:rPr>
          <w:rFonts w:ascii="Arial" w:hAnsi="Arial" w:cs="Arial"/>
          <w:bCs/>
        </w:rPr>
        <w:t xml:space="preserve">It is important to understand that this is still very much a trial </w:t>
      </w:r>
      <w:r w:rsidR="007C53DD">
        <w:rPr>
          <w:rFonts w:ascii="Arial" w:hAnsi="Arial" w:cs="Arial"/>
          <w:bCs/>
        </w:rPr>
        <w:t>&amp;</w:t>
      </w:r>
      <w:r w:rsidRPr="00592292">
        <w:rPr>
          <w:rFonts w:ascii="Arial" w:hAnsi="Arial" w:cs="Arial"/>
          <w:bCs/>
        </w:rPr>
        <w:t xml:space="preserve"> in some cases the hip will </w:t>
      </w:r>
      <w:r w:rsidR="00655AEF">
        <w:rPr>
          <w:rFonts w:ascii="Arial" w:hAnsi="Arial" w:cs="Arial"/>
          <w:bCs/>
        </w:rPr>
        <w:t xml:space="preserve">still </w:t>
      </w:r>
      <w:r w:rsidRPr="00592292">
        <w:rPr>
          <w:rFonts w:ascii="Arial" w:hAnsi="Arial" w:cs="Arial"/>
          <w:bCs/>
        </w:rPr>
        <w:t xml:space="preserve">not reduce into the socket. </w:t>
      </w:r>
      <w:r w:rsidR="00655AEF">
        <w:rPr>
          <w:rFonts w:ascii="Arial" w:hAnsi="Arial" w:cs="Arial"/>
          <w:bCs/>
        </w:rPr>
        <w:t xml:space="preserve">In this situation we don’t put the plaster trousers on at all </w:t>
      </w:r>
      <w:r w:rsidR="007C53DD">
        <w:rPr>
          <w:rFonts w:ascii="Arial" w:hAnsi="Arial" w:cs="Arial"/>
          <w:bCs/>
        </w:rPr>
        <w:t>&amp;</w:t>
      </w:r>
      <w:r w:rsidR="00655AEF">
        <w:rPr>
          <w:rFonts w:ascii="Arial" w:hAnsi="Arial" w:cs="Arial"/>
          <w:bCs/>
        </w:rPr>
        <w:t xml:space="preserve"> </w:t>
      </w:r>
      <w:r w:rsidR="007C53DD">
        <w:rPr>
          <w:rFonts w:ascii="Arial" w:hAnsi="Arial" w:cs="Arial"/>
          <w:bCs/>
        </w:rPr>
        <w:t>move</w:t>
      </w:r>
      <w:r w:rsidR="00655AEF">
        <w:rPr>
          <w:rFonts w:ascii="Arial" w:hAnsi="Arial" w:cs="Arial"/>
          <w:bCs/>
        </w:rPr>
        <w:t xml:space="preserve"> to Stage 3 / Plan C. </w:t>
      </w:r>
      <w:r w:rsidRPr="00592292">
        <w:rPr>
          <w:rFonts w:ascii="Arial" w:hAnsi="Arial" w:cs="Arial"/>
          <w:bCs/>
        </w:rPr>
        <w:t xml:space="preserve">Also sometimes despite getting </w:t>
      </w:r>
      <w:r w:rsidR="00655AEF">
        <w:rPr>
          <w:rFonts w:ascii="Arial" w:hAnsi="Arial" w:cs="Arial"/>
          <w:bCs/>
        </w:rPr>
        <w:t xml:space="preserve">the hip in with good, </w:t>
      </w:r>
      <w:r w:rsidRPr="00592292">
        <w:rPr>
          <w:rFonts w:ascii="Arial" w:hAnsi="Arial" w:cs="Arial"/>
          <w:bCs/>
        </w:rPr>
        <w:t xml:space="preserve">encouraging pictures during the procedure the hip </w:t>
      </w:r>
      <w:r w:rsidR="00655AEF">
        <w:rPr>
          <w:rFonts w:ascii="Arial" w:hAnsi="Arial" w:cs="Arial"/>
          <w:bCs/>
        </w:rPr>
        <w:t>can</w:t>
      </w:r>
      <w:r w:rsidRPr="00592292">
        <w:rPr>
          <w:rFonts w:ascii="Arial" w:hAnsi="Arial" w:cs="Arial"/>
          <w:bCs/>
        </w:rPr>
        <w:t xml:space="preserve"> </w:t>
      </w:r>
      <w:r w:rsidR="00655AEF">
        <w:rPr>
          <w:rFonts w:ascii="Arial" w:hAnsi="Arial" w:cs="Arial"/>
          <w:bCs/>
        </w:rPr>
        <w:t xml:space="preserve">then </w:t>
      </w:r>
      <w:r w:rsidRPr="00592292">
        <w:rPr>
          <w:rFonts w:ascii="Arial" w:hAnsi="Arial" w:cs="Arial"/>
          <w:bCs/>
        </w:rPr>
        <w:t xml:space="preserve">pop out again </w:t>
      </w:r>
      <w:r w:rsidR="00655AEF">
        <w:rPr>
          <w:rFonts w:ascii="Arial" w:hAnsi="Arial" w:cs="Arial"/>
          <w:bCs/>
        </w:rPr>
        <w:t>and we go to Stage 3 / Plan C.</w:t>
      </w:r>
      <w:r w:rsidRPr="00592292">
        <w:rPr>
          <w:rFonts w:ascii="Arial" w:hAnsi="Arial" w:cs="Arial"/>
          <w:bCs/>
        </w:rPr>
        <w:t xml:space="preserve">– </w:t>
      </w:r>
      <w:r w:rsidR="00592292" w:rsidRPr="00592292">
        <w:rPr>
          <w:rFonts w:ascii="Arial" w:hAnsi="Arial" w:cs="Arial"/>
          <w:bCs/>
        </w:rPr>
        <w:t>(see additional information leaflet)</w:t>
      </w:r>
    </w:p>
    <w:p w:rsidR="005666FE" w:rsidRPr="005666FE" w:rsidRDefault="005666FE" w:rsidP="00712D51">
      <w:pPr>
        <w:widowControl w:val="0"/>
        <w:autoSpaceDE w:val="0"/>
        <w:autoSpaceDN w:val="0"/>
        <w:adjustRightInd w:val="0"/>
        <w:spacing w:after="240"/>
        <w:jc w:val="both"/>
        <w:rPr>
          <w:rFonts w:ascii="Arial" w:hAnsi="Arial" w:cs="Arial"/>
          <w:b/>
        </w:rPr>
      </w:pPr>
      <w:r w:rsidRPr="005666FE">
        <w:rPr>
          <w:rFonts w:ascii="Arial" w:hAnsi="Arial" w:cs="Arial"/>
          <w:b/>
        </w:rPr>
        <w:t>What happens if its successful ?</w:t>
      </w:r>
    </w:p>
    <w:p w:rsidR="005666FE" w:rsidRPr="00592292" w:rsidRDefault="005666FE" w:rsidP="00712D51">
      <w:pPr>
        <w:widowControl w:val="0"/>
        <w:autoSpaceDE w:val="0"/>
        <w:autoSpaceDN w:val="0"/>
        <w:adjustRightInd w:val="0"/>
        <w:spacing w:after="240"/>
        <w:jc w:val="both"/>
        <w:rPr>
          <w:rFonts w:ascii="Arial" w:hAnsi="Arial" w:cs="Arial"/>
          <w:bCs/>
        </w:rPr>
      </w:pPr>
      <w:r>
        <w:rPr>
          <w:rFonts w:ascii="Arial" w:hAnsi="Arial" w:cs="Arial"/>
          <w:bCs/>
        </w:rPr>
        <w:t xml:space="preserve">Families stay the night to check all is well with the hip </w:t>
      </w:r>
      <w:proofErr w:type="spellStart"/>
      <w:r>
        <w:rPr>
          <w:rFonts w:ascii="Arial" w:hAnsi="Arial" w:cs="Arial"/>
          <w:bCs/>
        </w:rPr>
        <w:t>spica</w:t>
      </w:r>
      <w:proofErr w:type="spellEnd"/>
      <w:r>
        <w:rPr>
          <w:rFonts w:ascii="Arial" w:hAnsi="Arial" w:cs="Arial"/>
          <w:bCs/>
        </w:rPr>
        <w:t xml:space="preserve"> and a CT scan (3d detailed X-ray) is organised the next day to double check the hip remains in joint. We then see you on the outpatient clinics for </w:t>
      </w:r>
      <w:proofErr w:type="spellStart"/>
      <w:r>
        <w:rPr>
          <w:rFonts w:ascii="Arial" w:hAnsi="Arial" w:cs="Arial"/>
          <w:bCs/>
        </w:rPr>
        <w:t>check ups</w:t>
      </w:r>
      <w:proofErr w:type="spellEnd"/>
      <w:r>
        <w:rPr>
          <w:rFonts w:ascii="Arial" w:hAnsi="Arial" w:cs="Arial"/>
          <w:bCs/>
        </w:rPr>
        <w:t xml:space="preserve"> and X-rays – Hip </w:t>
      </w:r>
      <w:proofErr w:type="spellStart"/>
      <w:r>
        <w:rPr>
          <w:rFonts w:ascii="Arial" w:hAnsi="Arial" w:cs="Arial"/>
          <w:bCs/>
        </w:rPr>
        <w:t>spicas</w:t>
      </w:r>
      <w:proofErr w:type="spellEnd"/>
      <w:r>
        <w:rPr>
          <w:rFonts w:ascii="Arial" w:hAnsi="Arial" w:cs="Arial"/>
          <w:bCs/>
        </w:rPr>
        <w:t xml:space="preserve"> last about 6-8 </w:t>
      </w:r>
      <w:r>
        <w:rPr>
          <w:rFonts w:ascii="Arial" w:hAnsi="Arial" w:cs="Arial"/>
          <w:bCs/>
        </w:rPr>
        <w:lastRenderedPageBreak/>
        <w:t>weeks before they need to be changed as your baby is growing. It also allows us to check the hips again under a day case anaesthetic. The 2</w:t>
      </w:r>
      <w:r w:rsidRPr="005666FE">
        <w:rPr>
          <w:rFonts w:ascii="Arial" w:hAnsi="Arial" w:cs="Arial"/>
          <w:bCs/>
          <w:vertAlign w:val="superscript"/>
        </w:rPr>
        <w:t>nd</w:t>
      </w:r>
      <w:r>
        <w:rPr>
          <w:rFonts w:ascii="Arial" w:hAnsi="Arial" w:cs="Arial"/>
          <w:bCs/>
        </w:rPr>
        <w:t xml:space="preserve"> Spica is usually </w:t>
      </w:r>
      <w:r w:rsidR="007C53DD">
        <w:rPr>
          <w:rFonts w:ascii="Arial" w:hAnsi="Arial" w:cs="Arial"/>
          <w:bCs/>
        </w:rPr>
        <w:t xml:space="preserve">kept </w:t>
      </w:r>
      <w:r>
        <w:rPr>
          <w:rFonts w:ascii="Arial" w:hAnsi="Arial" w:cs="Arial"/>
          <w:bCs/>
        </w:rPr>
        <w:t xml:space="preserve">on for a further 4-6 weeks. We then </w:t>
      </w:r>
      <w:r w:rsidR="007C53DD">
        <w:rPr>
          <w:rFonts w:ascii="Arial" w:hAnsi="Arial" w:cs="Arial"/>
          <w:bCs/>
        </w:rPr>
        <w:t xml:space="preserve">may </w:t>
      </w:r>
      <w:r>
        <w:rPr>
          <w:rFonts w:ascii="Arial" w:hAnsi="Arial" w:cs="Arial"/>
          <w:bCs/>
        </w:rPr>
        <w:t xml:space="preserve">use a removable brace for a period of time and monitor the progress of the hips </w:t>
      </w:r>
      <w:r w:rsidR="007C53DD">
        <w:rPr>
          <w:rFonts w:ascii="Arial" w:hAnsi="Arial" w:cs="Arial"/>
          <w:bCs/>
        </w:rPr>
        <w:t xml:space="preserve">in clinic </w:t>
      </w:r>
      <w:r>
        <w:rPr>
          <w:rFonts w:ascii="Arial" w:hAnsi="Arial" w:cs="Arial"/>
          <w:bCs/>
        </w:rPr>
        <w:t>both by examining regularly and getting X</w:t>
      </w:r>
      <w:r w:rsidR="007C53DD">
        <w:rPr>
          <w:rFonts w:ascii="Arial" w:hAnsi="Arial" w:cs="Arial"/>
          <w:bCs/>
        </w:rPr>
        <w:t>-</w:t>
      </w:r>
      <w:r>
        <w:rPr>
          <w:rFonts w:ascii="Arial" w:hAnsi="Arial" w:cs="Arial"/>
          <w:bCs/>
        </w:rPr>
        <w:t xml:space="preserve">rays. </w:t>
      </w:r>
    </w:p>
    <w:p w:rsidR="00712D51" w:rsidRDefault="00712D51" w:rsidP="00712D51">
      <w:pPr>
        <w:widowControl w:val="0"/>
        <w:autoSpaceDE w:val="0"/>
        <w:autoSpaceDN w:val="0"/>
        <w:adjustRightInd w:val="0"/>
        <w:spacing w:after="240"/>
        <w:jc w:val="both"/>
        <w:rPr>
          <w:rFonts w:ascii="Arial" w:hAnsi="Arial" w:cs="Arial"/>
          <w:b/>
        </w:rPr>
      </w:pPr>
      <w:r>
        <w:rPr>
          <w:rFonts w:ascii="Arial" w:hAnsi="Arial" w:cs="Arial"/>
          <w:b/>
        </w:rPr>
        <w:t xml:space="preserve">Are there any risks </w:t>
      </w:r>
      <w:r w:rsidR="005666FE">
        <w:rPr>
          <w:rFonts w:ascii="Arial" w:hAnsi="Arial" w:cs="Arial"/>
          <w:b/>
        </w:rPr>
        <w:t xml:space="preserve">to this procedure </w:t>
      </w:r>
      <w:r>
        <w:rPr>
          <w:rFonts w:ascii="Arial" w:hAnsi="Arial" w:cs="Arial"/>
          <w:b/>
        </w:rPr>
        <w:t>?</w:t>
      </w:r>
    </w:p>
    <w:p w:rsidR="00712D51" w:rsidRPr="004E1628" w:rsidRDefault="00712D51" w:rsidP="00712D51">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Rubbing &amp; blistering – sometimes babies skin can be sensitive &amp; rub under t</w:t>
      </w:r>
      <w:r w:rsidR="00655AEF">
        <w:rPr>
          <w:rFonts w:ascii="Arial" w:hAnsi="Arial" w:cs="Arial"/>
          <w:bCs/>
          <w:sz w:val="22"/>
          <w:szCs w:val="22"/>
        </w:rPr>
        <w:t>he plaster</w:t>
      </w:r>
    </w:p>
    <w:p w:rsidR="00712D51" w:rsidRPr="004E1628" w:rsidRDefault="005666FE" w:rsidP="00712D51">
      <w:pPr>
        <w:widowControl w:val="0"/>
        <w:autoSpaceDE w:val="0"/>
        <w:autoSpaceDN w:val="0"/>
        <w:adjustRightInd w:val="0"/>
        <w:spacing w:after="240"/>
        <w:jc w:val="both"/>
        <w:rPr>
          <w:rFonts w:ascii="Arial" w:hAnsi="Arial" w:cs="Arial"/>
          <w:bCs/>
          <w:sz w:val="22"/>
          <w:szCs w:val="22"/>
        </w:rPr>
      </w:pPr>
      <w:proofErr w:type="spellStart"/>
      <w:r>
        <w:rPr>
          <w:rFonts w:ascii="Arial" w:hAnsi="Arial" w:cs="Arial"/>
          <w:bCs/>
          <w:sz w:val="22"/>
          <w:szCs w:val="22"/>
        </w:rPr>
        <w:t>Avascualr</w:t>
      </w:r>
      <w:proofErr w:type="spellEnd"/>
      <w:r>
        <w:rPr>
          <w:rFonts w:ascii="Arial" w:hAnsi="Arial" w:cs="Arial"/>
          <w:bCs/>
          <w:sz w:val="22"/>
          <w:szCs w:val="22"/>
        </w:rPr>
        <w:t xml:space="preserve"> Necrosis / Growth arrest – this is the complication we fear most and it can occur if the hip is reduced but put under too much tension. The blood supply to the delicate part of the head and growth area can be disrupted and the head can become oval shaped instead of a sphere. If this happened further surgeries maybe needed.</w:t>
      </w:r>
    </w:p>
    <w:p w:rsidR="00712D51" w:rsidRPr="004E1628" w:rsidRDefault="00712D51" w:rsidP="00712D51">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 xml:space="preserve">Failure to get the hips in or </w:t>
      </w:r>
      <w:r w:rsidR="005666FE">
        <w:rPr>
          <w:rFonts w:ascii="Arial" w:hAnsi="Arial" w:cs="Arial"/>
          <w:bCs/>
          <w:sz w:val="22"/>
          <w:szCs w:val="22"/>
        </w:rPr>
        <w:t xml:space="preserve">hips that </w:t>
      </w:r>
      <w:proofErr w:type="spellStart"/>
      <w:r w:rsidR="005666FE">
        <w:rPr>
          <w:rFonts w:ascii="Arial" w:hAnsi="Arial" w:cs="Arial"/>
          <w:bCs/>
          <w:sz w:val="22"/>
          <w:szCs w:val="22"/>
        </w:rPr>
        <w:t>redislocate</w:t>
      </w:r>
      <w:proofErr w:type="spellEnd"/>
      <w:r w:rsidR="005666FE">
        <w:rPr>
          <w:rFonts w:ascii="Arial" w:hAnsi="Arial" w:cs="Arial"/>
          <w:bCs/>
          <w:sz w:val="22"/>
          <w:szCs w:val="22"/>
        </w:rPr>
        <w:t xml:space="preserve"> moves us on to Stage 3 / plan C ( for </w:t>
      </w:r>
      <w:r w:rsidR="00296125">
        <w:rPr>
          <w:rFonts w:ascii="Arial" w:hAnsi="Arial" w:cs="Arial"/>
          <w:bCs/>
          <w:sz w:val="22"/>
          <w:szCs w:val="22"/>
        </w:rPr>
        <w:t>m</w:t>
      </w:r>
      <w:r w:rsidR="005666FE">
        <w:rPr>
          <w:rFonts w:ascii="Arial" w:hAnsi="Arial" w:cs="Arial"/>
          <w:bCs/>
          <w:sz w:val="22"/>
          <w:szCs w:val="22"/>
        </w:rPr>
        <w:t xml:space="preserve">ore information see our separate information leaflet). </w:t>
      </w:r>
    </w:p>
    <w:p w:rsidR="00712D51" w:rsidRPr="004E1628" w:rsidRDefault="00712D51" w:rsidP="00712D51">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We will follow your child up in clinic regularly in the outpatient clinic until we are happy the hip is developing normally both clinically and radiographically (x rays)</w:t>
      </w:r>
    </w:p>
    <w:p w:rsidR="00712D51" w:rsidRDefault="00712D51" w:rsidP="00712D51"/>
    <w:p w:rsidR="00712D51" w:rsidRDefault="00712D51" w:rsidP="00712D51"/>
    <w:p w:rsidR="00712D51" w:rsidRDefault="00712D51" w:rsidP="00712D51">
      <w:bookmarkStart w:id="0" w:name="_GoBack"/>
      <w:bookmarkEnd w:id="0"/>
    </w:p>
    <w:p w:rsidR="00566694" w:rsidRDefault="00F230D7"/>
    <w:sectPr w:rsidR="00566694" w:rsidSect="00C37C6F">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30D7" w:rsidRDefault="00F230D7">
      <w:r>
        <w:separator/>
      </w:r>
    </w:p>
  </w:endnote>
  <w:endnote w:type="continuationSeparator" w:id="0">
    <w:p w:rsidR="00F230D7" w:rsidRDefault="00F2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6112" w:rsidRDefault="007C53DD" w:rsidP="007E6112">
    <w:pPr>
      <w:jc w:val="both"/>
    </w:pPr>
    <w:r>
      <w:t>Nev Davies</w:t>
    </w:r>
  </w:p>
  <w:p w:rsidR="007E6112" w:rsidRDefault="007C53DD" w:rsidP="007E6112">
    <w:pPr>
      <w:rPr>
        <w:rStyle w:val="Hyperlink"/>
      </w:rPr>
    </w:pPr>
    <w:r w:rsidRPr="00683DE4">
      <w:rPr>
        <w:b/>
        <w:noProof/>
        <w:sz w:val="16"/>
        <w:szCs w:val="16"/>
      </w:rPr>
      <w:drawing>
        <wp:anchor distT="0" distB="0" distL="114300" distR="114300" simplePos="0" relativeHeight="251659264" behindDoc="0" locked="0" layoutInCell="1" allowOverlap="1" wp14:anchorId="3F5F7801" wp14:editId="4C8B9222">
          <wp:simplePos x="0" y="0"/>
          <wp:positionH relativeFrom="column">
            <wp:posOffset>4112822</wp:posOffset>
          </wp:positionH>
          <wp:positionV relativeFrom="paragraph">
            <wp:posOffset>41494</wp:posOffset>
          </wp:positionV>
          <wp:extent cx="1371281" cy="683812"/>
          <wp:effectExtent l="0" t="0" r="63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281" cy="683812"/>
                  </a:xfrm>
                  <a:prstGeom prst="rect">
                    <a:avLst/>
                  </a:prstGeom>
                </pic:spPr>
              </pic:pic>
            </a:graphicData>
          </a:graphic>
          <wp14:sizeRelH relativeFrom="page">
            <wp14:pctWidth>0</wp14:pctWidth>
          </wp14:sizeRelH>
          <wp14:sizeRelV relativeFrom="page">
            <wp14:pctHeight>0</wp14:pctHeight>
          </wp14:sizeRelV>
        </wp:anchor>
      </w:drawing>
    </w:r>
    <w:r>
      <w:rPr>
        <w:rStyle w:val="Hyperlink"/>
      </w:rPr>
      <w:t xml:space="preserve"> </w:t>
    </w:r>
  </w:p>
  <w:p w:rsidR="007E6112" w:rsidRDefault="007C53DD" w:rsidP="007E6112">
    <w:pPr>
      <w:jc w:val="both"/>
    </w:pPr>
    <w:r>
      <w:rPr>
        <w:rStyle w:val="Hyperlink"/>
      </w:rPr>
      <w:t>www.readingchildrensorthopaedicunit.co.uk</w:t>
    </w:r>
  </w:p>
  <w:p w:rsidR="007E6112" w:rsidRDefault="007C53DD" w:rsidP="001C5840">
    <w:r>
      <w:t>@</w:t>
    </w:r>
    <w:proofErr w:type="spellStart"/>
    <w:r>
      <w:t>mrnevdavies</w:t>
    </w:r>
    <w:proofErr w:type="spellEnd"/>
    <w:r>
      <w:t xml:space="preserve"> @</w:t>
    </w:r>
    <w:proofErr w:type="spellStart"/>
    <w:r>
      <w:t>nevtheknee</w:t>
    </w:r>
    <w:proofErr w:type="spellEnd"/>
  </w:p>
  <w:p w:rsidR="007E6112" w:rsidRDefault="00F230D7" w:rsidP="007E6112">
    <w:pPr>
      <w:pStyle w:val="Footer"/>
    </w:pPr>
  </w:p>
  <w:p w:rsidR="007E6112" w:rsidRDefault="00F230D7" w:rsidP="007E6112">
    <w:pPr>
      <w:pStyle w:val="Footer"/>
    </w:pPr>
  </w:p>
  <w:p w:rsidR="007E6112" w:rsidRDefault="00F2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30D7" w:rsidRDefault="00F230D7">
      <w:r>
        <w:separator/>
      </w:r>
    </w:p>
  </w:footnote>
  <w:footnote w:type="continuationSeparator" w:id="0">
    <w:p w:rsidR="00F230D7" w:rsidRDefault="00F23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51"/>
    <w:rsid w:val="00124E54"/>
    <w:rsid w:val="00296125"/>
    <w:rsid w:val="002C3138"/>
    <w:rsid w:val="004D5934"/>
    <w:rsid w:val="005666FE"/>
    <w:rsid w:val="00592292"/>
    <w:rsid w:val="00655AEF"/>
    <w:rsid w:val="006C4C58"/>
    <w:rsid w:val="006F73C0"/>
    <w:rsid w:val="00712D51"/>
    <w:rsid w:val="007C53DD"/>
    <w:rsid w:val="00853023"/>
    <w:rsid w:val="00C37C6F"/>
    <w:rsid w:val="00F2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F876D2"/>
  <w14:defaultImageDpi w14:val="32767"/>
  <w15:chartTrackingRefBased/>
  <w15:docId w15:val="{C5B42317-2F7B-A040-9A03-40115737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2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2D51"/>
    <w:pPr>
      <w:tabs>
        <w:tab w:val="center" w:pos="4680"/>
        <w:tab w:val="right" w:pos="9360"/>
      </w:tabs>
    </w:pPr>
  </w:style>
  <w:style w:type="character" w:customStyle="1" w:styleId="FooterChar">
    <w:name w:val="Footer Char"/>
    <w:basedOn w:val="DefaultParagraphFont"/>
    <w:link w:val="Footer"/>
    <w:uiPriority w:val="99"/>
    <w:rsid w:val="00712D51"/>
  </w:style>
  <w:style w:type="character" w:styleId="Hyperlink">
    <w:name w:val="Hyperlink"/>
    <w:basedOn w:val="DefaultParagraphFont"/>
    <w:uiPriority w:val="99"/>
    <w:unhideWhenUsed/>
    <w:rsid w:val="00712D51"/>
    <w:rPr>
      <w:rFonts w:cs="Times New Roman"/>
      <w:color w:val="0000FF"/>
      <w:u w:val="single"/>
    </w:rPr>
  </w:style>
  <w:style w:type="character" w:styleId="UnresolvedMention">
    <w:name w:val="Unresolved Mention"/>
    <w:basedOn w:val="DefaultParagraphFont"/>
    <w:uiPriority w:val="99"/>
    <w:rsid w:val="00853023"/>
    <w:rPr>
      <w:color w:val="605E5C"/>
      <w:shd w:val="clear" w:color="auto" w:fill="E1DFDD"/>
    </w:rPr>
  </w:style>
  <w:style w:type="character" w:styleId="FollowedHyperlink">
    <w:name w:val="FollowedHyperlink"/>
    <w:basedOn w:val="DefaultParagraphFont"/>
    <w:uiPriority w:val="99"/>
    <w:semiHidden/>
    <w:unhideWhenUsed/>
    <w:rsid w:val="00566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Patient%20Information%20Leaflets/PIL%20Kids/ND%20PIL%20DDH%20Pavlik.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atient%20Information%20Leaflets/PIL%20Kids/Hip-Surgery-and-Spica-Cast-Care-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Davies</dc:creator>
  <cp:keywords/>
  <dc:description/>
  <cp:lastModifiedBy>Nev Davies</cp:lastModifiedBy>
  <cp:revision>4</cp:revision>
  <dcterms:created xsi:type="dcterms:W3CDTF">2020-06-18T17:01:00Z</dcterms:created>
  <dcterms:modified xsi:type="dcterms:W3CDTF">2020-06-25T09:23:00Z</dcterms:modified>
</cp:coreProperties>
</file>