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E0DB0" w:rsidRDefault="00EE0DB0" w:rsidP="00EE0DB0">
      <w:pPr>
        <w:pStyle w:val="p3"/>
        <w:spacing w:line="276" w:lineRule="auto"/>
        <w:rPr>
          <w:rFonts w:ascii="Arial" w:hAnsi="Arial" w:cs="Arial"/>
          <w:b/>
          <w:sz w:val="28"/>
          <w:szCs w:val="28"/>
        </w:rPr>
      </w:pPr>
      <w:r>
        <w:rPr>
          <w:rFonts w:ascii="Arial" w:hAnsi="Arial" w:cs="Arial"/>
          <w:b/>
          <w:noProof/>
          <w:sz w:val="24"/>
          <w:szCs w:val="24"/>
        </w:rPr>
        <w:drawing>
          <wp:anchor distT="0" distB="0" distL="114300" distR="114300" simplePos="0" relativeHeight="251668480" behindDoc="0" locked="0" layoutInCell="1" allowOverlap="1" wp14:anchorId="29B1DD85" wp14:editId="278C102F">
            <wp:simplePos x="0" y="0"/>
            <wp:positionH relativeFrom="column">
              <wp:posOffset>4024858</wp:posOffset>
            </wp:positionH>
            <wp:positionV relativeFrom="paragraph">
              <wp:posOffset>-479685</wp:posOffset>
            </wp:positionV>
            <wp:extent cx="1598951" cy="1199213"/>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l graft.jpg"/>
                    <pic:cNvPicPr/>
                  </pic:nvPicPr>
                  <pic:blipFill>
                    <a:blip r:embed="rId5">
                      <a:extLst>
                        <a:ext uri="{28A0092B-C50C-407E-A947-70E740481C1C}">
                          <a14:useLocalDpi xmlns:a14="http://schemas.microsoft.com/office/drawing/2010/main" val="0"/>
                        </a:ext>
                      </a:extLst>
                    </a:blip>
                    <a:stretch>
                      <a:fillRect/>
                    </a:stretch>
                  </pic:blipFill>
                  <pic:spPr>
                    <a:xfrm>
                      <a:off x="0" y="0"/>
                      <a:ext cx="1611607" cy="1208705"/>
                    </a:xfrm>
                    <a:prstGeom prst="rect">
                      <a:avLst/>
                    </a:prstGeom>
                  </pic:spPr>
                </pic:pic>
              </a:graphicData>
            </a:graphic>
            <wp14:sizeRelH relativeFrom="page">
              <wp14:pctWidth>0</wp14:pctWidth>
            </wp14:sizeRelH>
            <wp14:sizeRelV relativeFrom="page">
              <wp14:pctHeight>0</wp14:pctHeight>
            </wp14:sizeRelV>
          </wp:anchor>
        </w:drawing>
      </w:r>
    </w:p>
    <w:p w:rsidR="00EE0DB0" w:rsidRDefault="00EE0DB0" w:rsidP="00EE0DB0">
      <w:pPr>
        <w:pStyle w:val="p3"/>
        <w:spacing w:line="276" w:lineRule="auto"/>
        <w:rPr>
          <w:rFonts w:ascii="Arial" w:hAnsi="Arial" w:cs="Arial"/>
          <w:b/>
          <w:sz w:val="28"/>
          <w:szCs w:val="28"/>
        </w:rPr>
      </w:pPr>
      <w:r>
        <w:rPr>
          <w:rFonts w:ascii="Arial" w:hAnsi="Arial" w:cs="Arial"/>
          <w:b/>
          <w:sz w:val="28"/>
          <w:szCs w:val="28"/>
        </w:rPr>
        <w:t>Nev Davies</w:t>
      </w:r>
    </w:p>
    <w:p w:rsidR="00EE0DB0" w:rsidRDefault="00EE0DB0" w:rsidP="00EE0DB0">
      <w:pPr>
        <w:pStyle w:val="p3"/>
        <w:spacing w:line="276" w:lineRule="auto"/>
        <w:rPr>
          <w:rFonts w:ascii="Arial" w:hAnsi="Arial" w:cs="Arial"/>
          <w:b/>
          <w:sz w:val="28"/>
          <w:szCs w:val="28"/>
        </w:rPr>
      </w:pPr>
      <w:r>
        <w:rPr>
          <w:rFonts w:ascii="Arial" w:hAnsi="Arial" w:cs="Arial"/>
          <w:b/>
          <w:sz w:val="28"/>
          <w:szCs w:val="28"/>
        </w:rPr>
        <w:t xml:space="preserve">Reading </w:t>
      </w:r>
      <w:r>
        <w:rPr>
          <w:rFonts w:ascii="Arial" w:hAnsi="Arial" w:cs="Arial"/>
          <w:b/>
          <w:sz w:val="28"/>
          <w:szCs w:val="28"/>
        </w:rPr>
        <w:t xml:space="preserve">Hip &amp; Knee </w:t>
      </w:r>
      <w:r>
        <w:rPr>
          <w:rFonts w:ascii="Arial" w:hAnsi="Arial" w:cs="Arial"/>
          <w:b/>
          <w:sz w:val="28"/>
          <w:szCs w:val="28"/>
        </w:rPr>
        <w:t>Unit</w:t>
      </w:r>
    </w:p>
    <w:p w:rsidR="00EE0DB0" w:rsidRDefault="00EE0DB0" w:rsidP="00EE0DB0">
      <w:pPr>
        <w:pStyle w:val="p3"/>
        <w:spacing w:line="276" w:lineRule="auto"/>
        <w:rPr>
          <w:rFonts w:ascii="Arial" w:hAnsi="Arial" w:cs="Arial"/>
          <w:b/>
          <w:sz w:val="28"/>
          <w:szCs w:val="28"/>
        </w:rPr>
      </w:pPr>
    </w:p>
    <w:p w:rsidR="00EE0DB0" w:rsidRPr="008207AF" w:rsidRDefault="00EE0DB0" w:rsidP="00EE0DB0">
      <w:pPr>
        <w:pStyle w:val="p3"/>
        <w:spacing w:line="276" w:lineRule="auto"/>
        <w:rPr>
          <w:rFonts w:ascii="Arial" w:hAnsi="Arial" w:cs="Arial"/>
          <w:b/>
          <w:sz w:val="28"/>
          <w:szCs w:val="28"/>
        </w:rPr>
      </w:pPr>
      <w:r w:rsidRPr="008207AF">
        <w:rPr>
          <w:rFonts w:ascii="Arial" w:hAnsi="Arial" w:cs="Arial"/>
          <w:b/>
          <w:sz w:val="28"/>
          <w:szCs w:val="28"/>
        </w:rPr>
        <w:t>Pa</w:t>
      </w:r>
      <w:r>
        <w:rPr>
          <w:rFonts w:ascii="Arial" w:hAnsi="Arial" w:cs="Arial"/>
          <w:b/>
          <w:sz w:val="28"/>
          <w:szCs w:val="28"/>
        </w:rPr>
        <w:t>tient</w:t>
      </w:r>
      <w:r w:rsidRPr="008207AF">
        <w:rPr>
          <w:rFonts w:ascii="Arial" w:hAnsi="Arial" w:cs="Arial"/>
          <w:b/>
          <w:sz w:val="28"/>
          <w:szCs w:val="28"/>
        </w:rPr>
        <w:t xml:space="preserve"> Information Leaflet</w:t>
      </w:r>
      <w:r>
        <w:rPr>
          <w:rFonts w:ascii="Arial" w:hAnsi="Arial" w:cs="Arial"/>
          <w:b/>
          <w:sz w:val="28"/>
          <w:szCs w:val="28"/>
        </w:rPr>
        <w:t xml:space="preserve"> </w:t>
      </w:r>
    </w:p>
    <w:p w:rsidR="00EE0DB0" w:rsidRPr="008207AF" w:rsidRDefault="00EE0DB0" w:rsidP="00EE0DB0">
      <w:pPr>
        <w:pStyle w:val="p3"/>
        <w:spacing w:line="276" w:lineRule="auto"/>
        <w:rPr>
          <w:rFonts w:ascii="Arial" w:hAnsi="Arial" w:cs="Arial"/>
          <w:b/>
          <w:sz w:val="28"/>
          <w:szCs w:val="28"/>
        </w:rPr>
      </w:pPr>
      <w:r w:rsidRPr="008207AF">
        <w:rPr>
          <w:rFonts w:ascii="Arial" w:hAnsi="Arial" w:cs="Arial"/>
          <w:b/>
          <w:sz w:val="28"/>
          <w:szCs w:val="28"/>
        </w:rPr>
        <w:t xml:space="preserve">Anterior Cruciate Ligament (ACL) </w:t>
      </w:r>
      <w:r>
        <w:rPr>
          <w:rFonts w:ascii="Arial" w:hAnsi="Arial" w:cs="Arial"/>
          <w:b/>
          <w:sz w:val="28"/>
          <w:szCs w:val="28"/>
        </w:rPr>
        <w:t>Reconstruction</w:t>
      </w:r>
    </w:p>
    <w:p w:rsidR="00EE0DB0" w:rsidRPr="008207AF" w:rsidRDefault="00EE0DB0" w:rsidP="00EE0DB0">
      <w:pPr>
        <w:pStyle w:val="p3"/>
        <w:spacing w:line="276" w:lineRule="auto"/>
        <w:rPr>
          <w:rFonts w:ascii="Arial" w:hAnsi="Arial" w:cs="Arial"/>
          <w:b/>
          <w:sz w:val="28"/>
          <w:szCs w:val="28"/>
        </w:rPr>
      </w:pPr>
    </w:p>
    <w:p w:rsidR="00EE0DB0" w:rsidRPr="008207AF" w:rsidRDefault="00EE0DB0" w:rsidP="00EE0DB0">
      <w:pPr>
        <w:pStyle w:val="p3"/>
        <w:spacing w:line="276" w:lineRule="auto"/>
        <w:rPr>
          <w:rFonts w:ascii="Arial" w:hAnsi="Arial" w:cs="Arial"/>
          <w:b/>
          <w:sz w:val="28"/>
          <w:szCs w:val="28"/>
        </w:rPr>
      </w:pPr>
      <w:r w:rsidRPr="008207AF">
        <w:rPr>
          <w:rFonts w:ascii="Arial" w:hAnsi="Arial" w:cs="Arial"/>
          <w:b/>
          <w:sz w:val="28"/>
          <w:szCs w:val="28"/>
        </w:rPr>
        <w:t xml:space="preserve">Introduction - </w:t>
      </w:r>
      <w:r w:rsidRPr="008207AF">
        <w:rPr>
          <w:rFonts w:ascii="Arial" w:hAnsi="Arial" w:cs="Arial"/>
          <w:b/>
          <w:sz w:val="24"/>
          <w:szCs w:val="24"/>
        </w:rPr>
        <w:t>What is the ACL?</w:t>
      </w:r>
    </w:p>
    <w:p w:rsidR="00EE0DB0" w:rsidRPr="008207AF" w:rsidRDefault="00EE0DB0" w:rsidP="00EE0DB0">
      <w:pPr>
        <w:pStyle w:val="p3"/>
        <w:spacing w:line="276" w:lineRule="auto"/>
        <w:rPr>
          <w:rFonts w:ascii="Arial" w:hAnsi="Arial" w:cs="Arial"/>
          <w:sz w:val="24"/>
          <w:szCs w:val="24"/>
        </w:rPr>
      </w:pPr>
    </w:p>
    <w:p w:rsidR="00EE0DB0" w:rsidRPr="008207AF" w:rsidRDefault="00EE0DB0" w:rsidP="00EE0DB0">
      <w:pPr>
        <w:pStyle w:val="p3"/>
        <w:spacing w:line="276" w:lineRule="auto"/>
        <w:jc w:val="both"/>
        <w:rPr>
          <w:rFonts w:ascii="Arial" w:hAnsi="Arial" w:cs="Arial"/>
          <w:sz w:val="24"/>
          <w:szCs w:val="24"/>
        </w:rPr>
      </w:pPr>
      <w:r w:rsidRPr="008207AF">
        <w:rPr>
          <w:rFonts w:ascii="Arial" w:hAnsi="Arial" w:cs="Arial"/>
          <w:sz w:val="24"/>
          <w:szCs w:val="24"/>
        </w:rPr>
        <w:t>The ACL is one if the main structural ligaments</w:t>
      </w:r>
      <w:r>
        <w:rPr>
          <w:rFonts w:ascii="Arial" w:hAnsi="Arial" w:cs="Arial"/>
          <w:sz w:val="24"/>
          <w:szCs w:val="24"/>
        </w:rPr>
        <w:t>,</w:t>
      </w:r>
      <w:r w:rsidRPr="008207AF">
        <w:rPr>
          <w:rFonts w:ascii="Arial" w:hAnsi="Arial" w:cs="Arial"/>
          <w:sz w:val="24"/>
          <w:szCs w:val="24"/>
        </w:rPr>
        <w:t xml:space="preserve"> that controls the stability of the knee, particularly in pivoting and side-stepping movements – i.e. playing sports such as football, rugby, netball, as well as in dance and ballet. It also has important receptors (proprioceptors), within its tissue, that gives clever, involuntary feedback to the brain and hence help the muscles control the knee. It runs from the top of the notch in the femur (thigh bone), inwards and downwards to the front of the </w:t>
      </w:r>
      <w:r>
        <w:rPr>
          <w:rFonts w:ascii="Arial" w:hAnsi="Arial" w:cs="Arial"/>
          <w:sz w:val="24"/>
          <w:szCs w:val="24"/>
        </w:rPr>
        <w:t xml:space="preserve">flat </w:t>
      </w:r>
      <w:r w:rsidRPr="008207AF">
        <w:rPr>
          <w:rFonts w:ascii="Arial" w:hAnsi="Arial" w:cs="Arial"/>
          <w:sz w:val="24"/>
          <w:szCs w:val="24"/>
        </w:rPr>
        <w:t>plateaux of the tibia (shin bone) (see picture 1).</w:t>
      </w:r>
    </w:p>
    <w:p w:rsidR="00EE0DB0" w:rsidRPr="008207AF" w:rsidRDefault="00EE0DB0" w:rsidP="00EE0DB0">
      <w:pPr>
        <w:pStyle w:val="p3"/>
        <w:spacing w:line="276" w:lineRule="auto"/>
        <w:jc w:val="both"/>
        <w:rPr>
          <w:rFonts w:ascii="Arial" w:hAnsi="Arial" w:cs="Arial"/>
          <w:sz w:val="24"/>
          <w:szCs w:val="24"/>
        </w:rPr>
      </w:pPr>
      <w:r w:rsidRPr="008207AF">
        <w:rPr>
          <w:rFonts w:ascii="Arial" w:hAnsi="Arial" w:cs="Arial"/>
          <w:b/>
          <w:noProof/>
          <w:sz w:val="24"/>
          <w:szCs w:val="24"/>
        </w:rPr>
        <w:drawing>
          <wp:anchor distT="0" distB="0" distL="114300" distR="114300" simplePos="0" relativeHeight="251661312" behindDoc="0" locked="0" layoutInCell="1" allowOverlap="1" wp14:anchorId="6268BEBE" wp14:editId="676A788E">
            <wp:simplePos x="0" y="0"/>
            <wp:positionH relativeFrom="column">
              <wp:posOffset>165735</wp:posOffset>
            </wp:positionH>
            <wp:positionV relativeFrom="paragraph">
              <wp:posOffset>147320</wp:posOffset>
            </wp:positionV>
            <wp:extent cx="1420774" cy="2219960"/>
            <wp:effectExtent l="0" t="0" r="1905" b="0"/>
            <wp:wrapNone/>
            <wp:docPr id="6" name="Picture 6" descr="IMG_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01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0774" cy="2219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0DB0" w:rsidRPr="008207AF" w:rsidRDefault="00EE0DB0" w:rsidP="00EE0DB0">
      <w:pPr>
        <w:pStyle w:val="p3"/>
        <w:spacing w:line="276" w:lineRule="auto"/>
        <w:jc w:val="both"/>
        <w:rPr>
          <w:rFonts w:ascii="Arial" w:hAnsi="Arial" w:cs="Arial"/>
          <w:sz w:val="24"/>
          <w:szCs w:val="24"/>
        </w:rPr>
      </w:pPr>
      <w:r w:rsidRPr="008207AF">
        <w:rPr>
          <w:rFonts w:ascii="Arial" w:hAnsi="Arial" w:cs="Arial"/>
          <w:noProof/>
          <w:sz w:val="24"/>
          <w:szCs w:val="24"/>
        </w:rPr>
        <w:drawing>
          <wp:anchor distT="0" distB="0" distL="114300" distR="114300" simplePos="0" relativeHeight="251660288" behindDoc="0" locked="0" layoutInCell="1" allowOverlap="1" wp14:anchorId="7A9FD140" wp14:editId="602B7324">
            <wp:simplePos x="0" y="0"/>
            <wp:positionH relativeFrom="column">
              <wp:posOffset>3138170</wp:posOffset>
            </wp:positionH>
            <wp:positionV relativeFrom="paragraph">
              <wp:posOffset>82550</wp:posOffset>
            </wp:positionV>
            <wp:extent cx="2400300" cy="1955165"/>
            <wp:effectExtent l="0" t="0" r="12700" b="635"/>
            <wp:wrapThrough wrapText="bothSides">
              <wp:wrapPolygon edited="0">
                <wp:start x="0" y="0"/>
                <wp:lineTo x="0" y="21326"/>
                <wp:lineTo x="21486" y="21326"/>
                <wp:lineTo x="21486" y="0"/>
                <wp:lineTo x="0" y="0"/>
              </wp:wrapPolygon>
            </wp:wrapThrough>
            <wp:docPr id="1536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1" name="Content Placeholder 3"/>
                    <pic:cNvPicPr>
                      <a:picLocks noGrp="1" noChangeAspect="1"/>
                    </pic:cNvPicPr>
                  </pic:nvPicPr>
                  <pic:blipFill>
                    <a:blip r:embed="rId7">
                      <a:extLst>
                        <a:ext uri="{28A0092B-C50C-407E-A947-70E740481C1C}">
                          <a14:useLocalDpi xmlns:a14="http://schemas.microsoft.com/office/drawing/2010/main" val="0"/>
                        </a:ext>
                      </a:extLst>
                    </a:blip>
                    <a:srcRect l="-114" r="-114"/>
                    <a:stretch>
                      <a:fillRect/>
                    </a:stretch>
                  </pic:blipFill>
                  <pic:spPr bwMode="auto">
                    <a:xfrm>
                      <a:off x="0" y="0"/>
                      <a:ext cx="2400300" cy="19551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rsidR="00EE0DB0" w:rsidRPr="008207AF" w:rsidRDefault="00EE0DB0" w:rsidP="00EE0DB0">
      <w:pPr>
        <w:pStyle w:val="p3"/>
        <w:spacing w:line="276" w:lineRule="auto"/>
        <w:jc w:val="both"/>
        <w:rPr>
          <w:rFonts w:ascii="Arial" w:hAnsi="Arial" w:cs="Arial"/>
          <w:sz w:val="24"/>
          <w:szCs w:val="24"/>
        </w:rPr>
      </w:pPr>
    </w:p>
    <w:p w:rsidR="00EE0DB0" w:rsidRPr="008207AF" w:rsidRDefault="00EE0DB0" w:rsidP="00EE0DB0">
      <w:pPr>
        <w:pStyle w:val="p3"/>
        <w:spacing w:line="276" w:lineRule="auto"/>
        <w:jc w:val="both"/>
        <w:rPr>
          <w:rFonts w:ascii="Arial" w:hAnsi="Arial" w:cs="Arial"/>
          <w:sz w:val="24"/>
          <w:szCs w:val="24"/>
        </w:rPr>
      </w:pPr>
      <w:r w:rsidRPr="008207AF">
        <w:rPr>
          <w:rFonts w:ascii="Arial" w:hAnsi="Arial" w:cs="Arial"/>
          <w:noProof/>
          <w:sz w:val="24"/>
          <w:szCs w:val="24"/>
        </w:rPr>
        <mc:AlternateContent>
          <mc:Choice Requires="wps">
            <w:drawing>
              <wp:anchor distT="0" distB="0" distL="114300" distR="114300" simplePos="0" relativeHeight="251662336" behindDoc="0" locked="0" layoutInCell="1" allowOverlap="1" wp14:anchorId="7DED25AF" wp14:editId="0DCBA336">
                <wp:simplePos x="0" y="0"/>
                <wp:positionH relativeFrom="column">
                  <wp:posOffset>1538605</wp:posOffset>
                </wp:positionH>
                <wp:positionV relativeFrom="paragraph">
                  <wp:posOffset>61595</wp:posOffset>
                </wp:positionV>
                <wp:extent cx="914400" cy="8001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9144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E0DB0" w:rsidRPr="00324DA3" w:rsidRDefault="00EE0DB0" w:rsidP="00EE0DB0">
                            <w:pPr>
                              <w:rPr>
                                <w:b/>
                              </w:rPr>
                            </w:pPr>
                            <w:r w:rsidRPr="00324DA3">
                              <w:rPr>
                                <w:b/>
                              </w:rPr>
                              <w:t>Femur</w:t>
                            </w:r>
                          </w:p>
                          <w:p w:rsidR="00EE0DB0" w:rsidRPr="00324DA3" w:rsidRDefault="00EE0DB0" w:rsidP="00EE0DB0">
                            <w:pPr>
                              <w:rPr>
                                <w:b/>
                              </w:rPr>
                            </w:pPr>
                            <w:r w:rsidRPr="00324DA3">
                              <w:rPr>
                                <w:b/>
                              </w:rPr>
                              <w:t>ACL</w:t>
                            </w:r>
                          </w:p>
                          <w:p w:rsidR="00EE0DB0" w:rsidRPr="00324DA3" w:rsidRDefault="00EE0DB0" w:rsidP="00EE0DB0">
                            <w:pPr>
                              <w:rPr>
                                <w:b/>
                              </w:rPr>
                            </w:pPr>
                          </w:p>
                          <w:p w:rsidR="00EE0DB0" w:rsidRPr="00324DA3" w:rsidRDefault="00EE0DB0" w:rsidP="00EE0DB0">
                            <w:pPr>
                              <w:rPr>
                                <w:b/>
                              </w:rPr>
                            </w:pPr>
                            <w:r w:rsidRPr="00324DA3">
                              <w:rPr>
                                <w:b/>
                              </w:rPr>
                              <w:t>Tibia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ED25AF" id="_x0000_t202" coordsize="21600,21600" o:spt="202" path="m,l,21600r21600,l21600,xe">
                <v:stroke joinstyle="miter"/>
                <v:path gradientshapeok="t" o:connecttype="rect"/>
              </v:shapetype>
              <v:shape id="Text Box 7" o:spid="_x0000_s1026" type="#_x0000_t202" style="position:absolute;left:0;text-align:left;margin-left:121.15pt;margin-top:4.85pt;width:1in;height:6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" filled="f" stroked="f">
                <v:textbox>
                  <w:txbxContent>
                    <w:p w:rsidR="00EE0DB0" w:rsidRPr="00324DA3" w:rsidRDefault="00EE0DB0" w:rsidP="00EE0DB0">
                      <w:pPr>
                        <w:rPr>
                          <w:b/>
                        </w:rPr>
                      </w:pPr>
                      <w:r w:rsidRPr="00324DA3">
                        <w:rPr>
                          <w:b/>
                        </w:rPr>
                        <w:t>Femur</w:t>
                      </w:r>
                    </w:p>
                    <w:p w:rsidR="00EE0DB0" w:rsidRPr="00324DA3" w:rsidRDefault="00EE0DB0" w:rsidP="00EE0DB0">
                      <w:pPr>
                        <w:rPr>
                          <w:b/>
                        </w:rPr>
                      </w:pPr>
                      <w:r w:rsidRPr="00324DA3">
                        <w:rPr>
                          <w:b/>
                        </w:rPr>
                        <w:t>ACL</w:t>
                      </w:r>
                    </w:p>
                    <w:p w:rsidR="00EE0DB0" w:rsidRPr="00324DA3" w:rsidRDefault="00EE0DB0" w:rsidP="00EE0DB0">
                      <w:pPr>
                        <w:rPr>
                          <w:b/>
                        </w:rPr>
                      </w:pPr>
                    </w:p>
                    <w:p w:rsidR="00EE0DB0" w:rsidRPr="00324DA3" w:rsidRDefault="00EE0DB0" w:rsidP="00EE0DB0">
                      <w:pPr>
                        <w:rPr>
                          <w:b/>
                        </w:rPr>
                      </w:pPr>
                      <w:r w:rsidRPr="00324DA3">
                        <w:rPr>
                          <w:b/>
                        </w:rPr>
                        <w:t>Tibia</w:t>
                      </w:r>
                    </w:p>
                  </w:txbxContent>
                </v:textbox>
                <w10:wrap type="square"/>
              </v:shape>
            </w:pict>
          </mc:Fallback>
        </mc:AlternateContent>
      </w:r>
    </w:p>
    <w:p w:rsidR="00EE0DB0" w:rsidRPr="008207AF" w:rsidRDefault="00EE0DB0" w:rsidP="00EE0DB0">
      <w:pPr>
        <w:pStyle w:val="p3"/>
        <w:spacing w:line="276" w:lineRule="auto"/>
        <w:jc w:val="both"/>
        <w:rPr>
          <w:rFonts w:ascii="Arial" w:hAnsi="Arial" w:cs="Arial"/>
          <w:sz w:val="24"/>
          <w:szCs w:val="24"/>
        </w:rPr>
      </w:pPr>
      <w:r w:rsidRPr="008207AF">
        <w:rPr>
          <w:rFonts w:ascii="Arial" w:hAnsi="Arial" w:cs="Arial"/>
          <w:noProof/>
          <w:sz w:val="24"/>
          <w:szCs w:val="24"/>
        </w:rPr>
        <mc:AlternateContent>
          <mc:Choice Requires="wps">
            <w:drawing>
              <wp:anchor distT="0" distB="0" distL="114300" distR="114300" simplePos="0" relativeHeight="251664384" behindDoc="0" locked="0" layoutInCell="1" allowOverlap="1" wp14:anchorId="5841132D" wp14:editId="538986E7">
                <wp:simplePos x="0" y="0"/>
                <wp:positionH relativeFrom="column">
                  <wp:posOffset>786288</wp:posOffset>
                </wp:positionH>
                <wp:positionV relativeFrom="paragraph">
                  <wp:posOffset>171000</wp:posOffset>
                </wp:positionV>
                <wp:extent cx="252165" cy="333723"/>
                <wp:effectExtent l="12700" t="12700" r="27305" b="22225"/>
                <wp:wrapNone/>
                <wp:docPr id="1" name="Freeform 1"/>
                <wp:cNvGraphicFramePr/>
                <a:graphic xmlns:a="http://schemas.openxmlformats.org/drawingml/2006/main">
                  <a:graphicData uri="http://schemas.microsoft.com/office/word/2010/wordprocessingShape">
                    <wps:wsp>
                      <wps:cNvSpPr/>
                      <wps:spPr>
                        <a:xfrm>
                          <a:off x="0" y="0"/>
                          <a:ext cx="252165" cy="333723"/>
                        </a:xfrm>
                        <a:custGeom>
                          <a:avLst/>
                          <a:gdLst>
                            <a:gd name="connsiteX0" fmla="*/ 0 w 279400"/>
                            <a:gd name="connsiteY0" fmla="*/ 0 h 323850"/>
                            <a:gd name="connsiteX1" fmla="*/ 279400 w 279400"/>
                            <a:gd name="connsiteY1" fmla="*/ 323850 h 323850"/>
                            <a:gd name="connsiteX2" fmla="*/ 279400 w 279400"/>
                            <a:gd name="connsiteY2" fmla="*/ 323850 h 323850"/>
                            <a:gd name="connsiteX3" fmla="*/ 279400 w 279400"/>
                            <a:gd name="connsiteY3" fmla="*/ 323850 h 323850"/>
                          </a:gdLst>
                          <a:ahLst/>
                          <a:cxnLst>
                            <a:cxn ang="0">
                              <a:pos x="connsiteX0" y="connsiteY0"/>
                            </a:cxn>
                            <a:cxn ang="0">
                              <a:pos x="connsiteX1" y="connsiteY1"/>
                            </a:cxn>
                            <a:cxn ang="0">
                              <a:pos x="connsiteX2" y="connsiteY2"/>
                            </a:cxn>
                            <a:cxn ang="0">
                              <a:pos x="connsiteX3" y="connsiteY3"/>
                            </a:cxn>
                          </a:cxnLst>
                          <a:rect l="l" t="t" r="r" b="b"/>
                          <a:pathLst>
                            <a:path w="279400" h="323850">
                              <a:moveTo>
                                <a:pt x="0" y="0"/>
                              </a:moveTo>
                              <a:lnTo>
                                <a:pt x="279400" y="323850"/>
                              </a:lnTo>
                              <a:lnTo>
                                <a:pt x="279400" y="323850"/>
                              </a:lnTo>
                              <a:lnTo>
                                <a:pt x="279400" y="323850"/>
                              </a:lnTo>
                            </a:path>
                          </a:pathLst>
                        </a:custGeom>
                        <a:noFill/>
                        <a:ln w="381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0F075" id="Freeform 1" o:spid="_x0000_s1026" style="position:absolute;margin-left:61.9pt;margin-top:13.45pt;width:19.85pt;height:2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9400,3238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" path="m,l279400,323850r,l279400,323850e" filled="f" strokecolor="red" strokeweight="3pt">
                <v:stroke dashstyle="1 1" joinstyle="miter"/>
                <v:path arrowok="t" o:connecttype="custom" o:connectlocs="0,0;252165,333723;252165,333723;252165,333723" o:connectangles="0,0,0,0"/>
              </v:shape>
            </w:pict>
          </mc:Fallback>
        </mc:AlternateContent>
      </w:r>
    </w:p>
    <w:p w:rsidR="00EE0DB0" w:rsidRPr="008207AF" w:rsidRDefault="00EE0DB0" w:rsidP="00EE0DB0">
      <w:pPr>
        <w:pStyle w:val="p3"/>
        <w:spacing w:line="276" w:lineRule="auto"/>
        <w:jc w:val="both"/>
        <w:rPr>
          <w:rFonts w:ascii="Arial" w:hAnsi="Arial" w:cs="Arial"/>
          <w:sz w:val="24"/>
          <w:szCs w:val="24"/>
        </w:rPr>
      </w:pPr>
      <w:r w:rsidRPr="008207AF">
        <w:rPr>
          <w:rFonts w:ascii="Arial" w:hAnsi="Arial" w:cs="Arial"/>
          <w:noProof/>
          <w:sz w:val="24"/>
          <w:szCs w:val="24"/>
        </w:rPr>
        <mc:AlternateContent>
          <mc:Choice Requires="wps">
            <w:drawing>
              <wp:anchor distT="0" distB="0" distL="114300" distR="114300" simplePos="0" relativeHeight="251663360" behindDoc="0" locked="0" layoutInCell="1" allowOverlap="1" wp14:anchorId="5E0938CA" wp14:editId="22D4744D">
                <wp:simplePos x="0" y="0"/>
                <wp:positionH relativeFrom="column">
                  <wp:posOffset>720725</wp:posOffset>
                </wp:positionH>
                <wp:positionV relativeFrom="paragraph">
                  <wp:posOffset>115236</wp:posOffset>
                </wp:positionV>
                <wp:extent cx="139072" cy="188925"/>
                <wp:effectExtent l="25400" t="25400" r="38735" b="40005"/>
                <wp:wrapNone/>
                <wp:docPr id="8" name="Straight Connector 8"/>
                <wp:cNvGraphicFramePr/>
                <a:graphic xmlns:a="http://schemas.openxmlformats.org/drawingml/2006/main">
                  <a:graphicData uri="http://schemas.microsoft.com/office/word/2010/wordprocessingShape">
                    <wps:wsp>
                      <wps:cNvCnPr/>
                      <wps:spPr>
                        <a:xfrm>
                          <a:off x="0" y="0"/>
                          <a:ext cx="139072" cy="188925"/>
                        </a:xfrm>
                        <a:prstGeom prst="line">
                          <a:avLst/>
                        </a:prstGeom>
                        <a:ln w="38100">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91437B" id="Straight Connector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75pt,9.05pt" to="67.7pt,2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" strokecolor="red" strokeweight="3pt">
                <v:stroke dashstyle="1 1" joinstyle="miter"/>
              </v:line>
            </w:pict>
          </mc:Fallback>
        </mc:AlternateContent>
      </w:r>
    </w:p>
    <w:p w:rsidR="00EE0DB0" w:rsidRPr="008207AF" w:rsidRDefault="00EE0DB0" w:rsidP="00EE0DB0">
      <w:pPr>
        <w:pStyle w:val="p3"/>
        <w:spacing w:line="276" w:lineRule="auto"/>
        <w:jc w:val="both"/>
        <w:rPr>
          <w:rFonts w:ascii="Arial" w:hAnsi="Arial" w:cs="Arial"/>
          <w:sz w:val="24"/>
          <w:szCs w:val="24"/>
        </w:rPr>
      </w:pPr>
    </w:p>
    <w:p w:rsidR="00EE0DB0" w:rsidRPr="008207AF" w:rsidRDefault="00EE0DB0" w:rsidP="00EE0DB0">
      <w:pPr>
        <w:pStyle w:val="p3"/>
        <w:spacing w:line="276" w:lineRule="auto"/>
        <w:jc w:val="both"/>
        <w:rPr>
          <w:rFonts w:ascii="Arial" w:hAnsi="Arial" w:cs="Arial"/>
          <w:b/>
          <w:sz w:val="24"/>
          <w:szCs w:val="24"/>
        </w:rPr>
      </w:pPr>
    </w:p>
    <w:p w:rsidR="00EE0DB0" w:rsidRPr="008207AF" w:rsidRDefault="00EE0DB0" w:rsidP="00EE0DB0">
      <w:pPr>
        <w:pStyle w:val="p3"/>
        <w:spacing w:line="276" w:lineRule="auto"/>
        <w:jc w:val="both"/>
        <w:rPr>
          <w:rFonts w:ascii="Arial" w:hAnsi="Arial" w:cs="Arial"/>
          <w:b/>
          <w:sz w:val="24"/>
          <w:szCs w:val="24"/>
        </w:rPr>
      </w:pPr>
    </w:p>
    <w:p w:rsidR="00EE0DB0" w:rsidRPr="008207AF" w:rsidRDefault="00EE0DB0" w:rsidP="00EE0DB0">
      <w:pPr>
        <w:pStyle w:val="p3"/>
        <w:spacing w:line="276" w:lineRule="auto"/>
        <w:jc w:val="both"/>
        <w:rPr>
          <w:rFonts w:ascii="Arial" w:hAnsi="Arial" w:cs="Arial"/>
          <w:b/>
          <w:sz w:val="24"/>
          <w:szCs w:val="24"/>
        </w:rPr>
      </w:pPr>
    </w:p>
    <w:p w:rsidR="00EE0DB0" w:rsidRPr="008207AF" w:rsidRDefault="00EE0DB0" w:rsidP="00EE0DB0">
      <w:pPr>
        <w:pStyle w:val="p3"/>
        <w:spacing w:line="276" w:lineRule="auto"/>
        <w:jc w:val="both"/>
        <w:rPr>
          <w:rFonts w:ascii="Arial" w:hAnsi="Arial" w:cs="Arial"/>
          <w:b/>
          <w:sz w:val="24"/>
          <w:szCs w:val="24"/>
        </w:rPr>
      </w:pPr>
    </w:p>
    <w:p w:rsidR="00EE0DB0" w:rsidRPr="008207AF" w:rsidRDefault="00EE0DB0" w:rsidP="00EE0DB0">
      <w:pPr>
        <w:pStyle w:val="p3"/>
        <w:spacing w:line="276" w:lineRule="auto"/>
        <w:jc w:val="both"/>
        <w:rPr>
          <w:rFonts w:ascii="Arial" w:hAnsi="Arial" w:cs="Arial"/>
          <w:b/>
          <w:sz w:val="24"/>
          <w:szCs w:val="24"/>
        </w:rPr>
      </w:pPr>
    </w:p>
    <w:p w:rsidR="00EE0DB0" w:rsidRPr="008207AF" w:rsidRDefault="00EE0DB0" w:rsidP="00EE0DB0">
      <w:pPr>
        <w:pStyle w:val="p3"/>
        <w:spacing w:line="276" w:lineRule="auto"/>
        <w:jc w:val="both"/>
        <w:rPr>
          <w:rFonts w:ascii="Arial" w:hAnsi="Arial" w:cs="Arial"/>
          <w:b/>
          <w:sz w:val="24"/>
          <w:szCs w:val="24"/>
        </w:rPr>
      </w:pPr>
    </w:p>
    <w:p w:rsidR="00EE0DB0" w:rsidRPr="008207AF" w:rsidRDefault="00EE0DB0" w:rsidP="00EE0DB0">
      <w:pPr>
        <w:pStyle w:val="p3"/>
        <w:spacing w:line="276" w:lineRule="auto"/>
        <w:jc w:val="both"/>
        <w:rPr>
          <w:rFonts w:ascii="Arial" w:hAnsi="Arial" w:cs="Arial"/>
          <w:b/>
          <w:sz w:val="24"/>
          <w:szCs w:val="24"/>
        </w:rPr>
      </w:pPr>
    </w:p>
    <w:p w:rsidR="00EE0DB0" w:rsidRPr="008207AF" w:rsidRDefault="00EE0DB0" w:rsidP="00EE0DB0">
      <w:pPr>
        <w:pStyle w:val="p3"/>
        <w:spacing w:line="276" w:lineRule="auto"/>
        <w:jc w:val="both"/>
        <w:rPr>
          <w:rFonts w:ascii="Arial" w:hAnsi="Arial" w:cs="Arial"/>
          <w:b/>
          <w:sz w:val="24"/>
          <w:szCs w:val="24"/>
        </w:rPr>
      </w:pPr>
      <w:r w:rsidRPr="008207AF">
        <w:rPr>
          <w:rFonts w:ascii="Arial" w:hAnsi="Arial" w:cs="Arial"/>
          <w:b/>
          <w:sz w:val="24"/>
          <w:szCs w:val="24"/>
        </w:rPr>
        <w:t xml:space="preserve">Picture 1a – sketch of ACL                      Picture 1b – arthroscopic (keyhole)         </w:t>
      </w:r>
      <w:r w:rsidRPr="008207AF">
        <w:rPr>
          <w:rFonts w:ascii="Arial" w:hAnsi="Arial" w:cs="Arial"/>
          <w:b/>
          <w:sz w:val="24"/>
          <w:szCs w:val="24"/>
        </w:rPr>
        <w:tab/>
        <w:t xml:space="preserve">                                                                     picture of normal healthy ACL             </w:t>
      </w:r>
    </w:p>
    <w:p w:rsidR="00EE0DB0" w:rsidRPr="008207AF" w:rsidRDefault="00EE0DB0" w:rsidP="00EE0DB0">
      <w:pPr>
        <w:pStyle w:val="p3"/>
        <w:spacing w:line="276" w:lineRule="auto"/>
        <w:jc w:val="both"/>
        <w:rPr>
          <w:rFonts w:ascii="Arial" w:hAnsi="Arial" w:cs="Arial"/>
          <w:b/>
          <w:sz w:val="24"/>
          <w:szCs w:val="24"/>
        </w:rPr>
      </w:pPr>
    </w:p>
    <w:p w:rsidR="00EE0DB0" w:rsidRPr="008207AF" w:rsidRDefault="00EE0DB0" w:rsidP="00EE0DB0">
      <w:pPr>
        <w:pStyle w:val="p3"/>
        <w:spacing w:line="276" w:lineRule="auto"/>
        <w:jc w:val="both"/>
        <w:rPr>
          <w:rFonts w:ascii="Arial" w:hAnsi="Arial" w:cs="Arial"/>
          <w:sz w:val="24"/>
          <w:szCs w:val="24"/>
        </w:rPr>
      </w:pPr>
    </w:p>
    <w:p w:rsidR="00EE0DB0" w:rsidRPr="008207AF" w:rsidRDefault="00EE0DB0" w:rsidP="00EE0DB0">
      <w:pPr>
        <w:pStyle w:val="p3"/>
        <w:spacing w:line="276" w:lineRule="auto"/>
        <w:jc w:val="both"/>
        <w:rPr>
          <w:rFonts w:ascii="Arial" w:hAnsi="Arial" w:cs="Arial"/>
          <w:sz w:val="24"/>
          <w:szCs w:val="24"/>
        </w:rPr>
      </w:pPr>
    </w:p>
    <w:p w:rsidR="00EE0DB0" w:rsidRPr="008207AF" w:rsidRDefault="00EE0DB0" w:rsidP="00EE0DB0">
      <w:pPr>
        <w:pStyle w:val="p3"/>
        <w:spacing w:line="276" w:lineRule="auto"/>
        <w:jc w:val="both"/>
        <w:rPr>
          <w:rFonts w:ascii="Arial" w:hAnsi="Arial" w:cs="Arial"/>
          <w:sz w:val="24"/>
          <w:szCs w:val="24"/>
        </w:rPr>
      </w:pPr>
    </w:p>
    <w:p w:rsidR="00EE0DB0" w:rsidRPr="008207AF" w:rsidRDefault="0041660F" w:rsidP="00EE0DB0">
      <w:pPr>
        <w:pStyle w:val="p3"/>
        <w:spacing w:line="276" w:lineRule="auto"/>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70528" behindDoc="0" locked="0" layoutInCell="1" allowOverlap="1">
            <wp:simplePos x="0" y="0"/>
            <wp:positionH relativeFrom="column">
              <wp:posOffset>681990</wp:posOffset>
            </wp:positionH>
            <wp:positionV relativeFrom="paragraph">
              <wp:posOffset>-126316</wp:posOffset>
            </wp:positionV>
            <wp:extent cx="1041589" cy="1772529"/>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nee thumb.jpeg"/>
                    <pic:cNvPicPr/>
                  </pic:nvPicPr>
                  <pic:blipFill>
                    <a:blip r:embed="rId8">
                      <a:extLst>
                        <a:ext uri="{28A0092B-C50C-407E-A947-70E740481C1C}">
                          <a14:useLocalDpi xmlns:a14="http://schemas.microsoft.com/office/drawing/2010/main" val="0"/>
                        </a:ext>
                      </a:extLst>
                    </a:blip>
                    <a:stretch>
                      <a:fillRect/>
                    </a:stretch>
                  </pic:blipFill>
                  <pic:spPr>
                    <a:xfrm>
                      <a:off x="0" y="0"/>
                      <a:ext cx="1041589" cy="1772529"/>
                    </a:xfrm>
                    <a:prstGeom prst="rect">
                      <a:avLst/>
                    </a:prstGeom>
                  </pic:spPr>
                </pic:pic>
              </a:graphicData>
            </a:graphic>
            <wp14:sizeRelH relativeFrom="page">
              <wp14:pctWidth>0</wp14:pctWidth>
            </wp14:sizeRelH>
            <wp14:sizeRelV relativeFrom="page">
              <wp14:pctHeight>0</wp14:pctHeight>
            </wp14:sizeRelV>
          </wp:anchor>
        </w:drawing>
      </w:r>
      <w:r w:rsidR="00EE0DB0" w:rsidRPr="008207AF">
        <w:rPr>
          <w:rFonts w:ascii="Arial" w:hAnsi="Arial" w:cs="Arial"/>
          <w:noProof/>
          <w:sz w:val="24"/>
          <w:szCs w:val="24"/>
        </w:rPr>
        <w:drawing>
          <wp:anchor distT="0" distB="0" distL="114300" distR="114300" simplePos="0" relativeHeight="251659264" behindDoc="0" locked="0" layoutInCell="1" allowOverlap="1" wp14:anchorId="4B7E7C6C" wp14:editId="4E781BE4">
            <wp:simplePos x="0" y="0"/>
            <wp:positionH relativeFrom="column">
              <wp:posOffset>3662232</wp:posOffset>
            </wp:positionH>
            <wp:positionV relativeFrom="paragraph">
              <wp:posOffset>195643</wp:posOffset>
            </wp:positionV>
            <wp:extent cx="1403985" cy="1241425"/>
            <wp:effectExtent l="0" t="0" r="571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ll_006.bmp"/>
                    <pic:cNvPicPr/>
                  </pic:nvPicPr>
                  <pic:blipFill rotWithShape="1">
                    <a:blip r:embed="rId9">
                      <a:extLst>
                        <a:ext uri="{28A0092B-C50C-407E-A947-70E740481C1C}">
                          <a14:useLocalDpi xmlns:a14="http://schemas.microsoft.com/office/drawing/2010/main" val="0"/>
                        </a:ext>
                      </a:extLst>
                    </a:blip>
                    <a:srcRect l="17628" r="23060" b="6779"/>
                    <a:stretch/>
                  </pic:blipFill>
                  <pic:spPr bwMode="auto">
                    <a:xfrm>
                      <a:off x="0" y="0"/>
                      <a:ext cx="1403985" cy="1241425"/>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rsidR="00EE0DB0" w:rsidRPr="008207AF" w:rsidRDefault="00EE0DB0" w:rsidP="00EE0DB0">
      <w:pPr>
        <w:pStyle w:val="p3"/>
        <w:spacing w:line="276" w:lineRule="auto"/>
        <w:jc w:val="both"/>
        <w:rPr>
          <w:rFonts w:ascii="Arial" w:hAnsi="Arial" w:cs="Arial"/>
          <w:sz w:val="24"/>
          <w:szCs w:val="24"/>
        </w:rPr>
      </w:pPr>
    </w:p>
    <w:p w:rsidR="00EE0DB0" w:rsidRPr="008207AF" w:rsidRDefault="00EE0DB0" w:rsidP="00EE0DB0">
      <w:pPr>
        <w:pStyle w:val="p3"/>
        <w:spacing w:line="276" w:lineRule="auto"/>
        <w:jc w:val="both"/>
        <w:rPr>
          <w:rFonts w:ascii="Arial" w:hAnsi="Arial" w:cs="Arial"/>
          <w:sz w:val="24"/>
          <w:szCs w:val="24"/>
        </w:rPr>
      </w:pPr>
      <w:r w:rsidRPr="008207AF">
        <w:rPr>
          <w:rFonts w:ascii="Arial" w:hAnsi="Arial" w:cs="Arial"/>
          <w:noProof/>
          <w:sz w:val="24"/>
          <w:szCs w:val="24"/>
        </w:rPr>
        <mc:AlternateContent>
          <mc:Choice Requires="wps">
            <w:drawing>
              <wp:anchor distT="0" distB="0" distL="114300" distR="114300" simplePos="0" relativeHeight="251671552" behindDoc="0" locked="0" layoutInCell="1" allowOverlap="1" wp14:anchorId="1DC5FF6D" wp14:editId="4FE4B6CA">
                <wp:simplePos x="0" y="0"/>
                <wp:positionH relativeFrom="column">
                  <wp:posOffset>924096</wp:posOffset>
                </wp:positionH>
                <wp:positionV relativeFrom="paragraph">
                  <wp:posOffset>26352</wp:posOffset>
                </wp:positionV>
                <wp:extent cx="334799" cy="449700"/>
                <wp:effectExtent l="6033" t="32067" r="14287" b="26988"/>
                <wp:wrapNone/>
                <wp:docPr id="16" name="Freeform 16"/>
                <wp:cNvGraphicFramePr/>
                <a:graphic xmlns:a="http://schemas.openxmlformats.org/drawingml/2006/main">
                  <a:graphicData uri="http://schemas.microsoft.com/office/word/2010/wordprocessingShape">
                    <wps:wsp>
                      <wps:cNvSpPr/>
                      <wps:spPr>
                        <a:xfrm rot="16200000">
                          <a:off x="0" y="0"/>
                          <a:ext cx="334799" cy="449700"/>
                        </a:xfrm>
                        <a:custGeom>
                          <a:avLst/>
                          <a:gdLst>
                            <a:gd name="connsiteX0" fmla="*/ 0 w 457941"/>
                            <a:gd name="connsiteY0" fmla="*/ 220455 h 635596"/>
                            <a:gd name="connsiteX1" fmla="*/ 430653 w 457941"/>
                            <a:gd name="connsiteY1" fmla="*/ 633410 h 635596"/>
                            <a:gd name="connsiteX2" fmla="*/ 412955 w 457941"/>
                            <a:gd name="connsiteY2" fmla="*/ 61173 h 635596"/>
                            <a:gd name="connsiteX3" fmla="*/ 407055 w 457941"/>
                            <a:gd name="connsiteY3" fmla="*/ 43475 h 635596"/>
                          </a:gdLst>
                          <a:ahLst/>
                          <a:cxnLst>
                            <a:cxn ang="0">
                              <a:pos x="connsiteX0" y="connsiteY0"/>
                            </a:cxn>
                            <a:cxn ang="0">
                              <a:pos x="connsiteX1" y="connsiteY1"/>
                            </a:cxn>
                            <a:cxn ang="0">
                              <a:pos x="connsiteX2" y="connsiteY2"/>
                            </a:cxn>
                            <a:cxn ang="0">
                              <a:pos x="connsiteX3" y="connsiteY3"/>
                            </a:cxn>
                          </a:cxnLst>
                          <a:rect l="l" t="t" r="r" b="b"/>
                          <a:pathLst>
                            <a:path w="457941" h="635596">
                              <a:moveTo>
                                <a:pt x="0" y="220455"/>
                              </a:moveTo>
                              <a:cubicBezTo>
                                <a:pt x="180913" y="440206"/>
                                <a:pt x="361827" y="659957"/>
                                <a:pt x="430653" y="633410"/>
                              </a:cubicBezTo>
                              <a:cubicBezTo>
                                <a:pt x="499479" y="606863"/>
                                <a:pt x="416888" y="159495"/>
                                <a:pt x="412955" y="61173"/>
                              </a:cubicBezTo>
                              <a:cubicBezTo>
                                <a:pt x="409022" y="-37149"/>
                                <a:pt x="408038" y="3163"/>
                                <a:pt x="407055" y="43475"/>
                              </a:cubicBezTo>
                            </a:path>
                          </a:pathLst>
                        </a:custGeom>
                        <a:noFill/>
                        <a:ln w="28575">
                          <a:solidFill>
                            <a:srgbClr val="FF0000"/>
                          </a:solidFill>
                          <a:headEnd type="triangl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D1046" id="Freeform 16" o:spid="_x0000_s1026" style="position:absolute;margin-left:72.75pt;margin-top:2.05pt;width:26.35pt;height:35.4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941,635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" path="m,220455c180913,440206,361827,659957,430653,633410,499479,606863,416888,159495,412955,61173,409022,-37149,408038,3163,407055,43475e" filled="f" strokecolor="red" strokeweight="2.25pt">
                <v:stroke startarrow="block" endarrow="block" joinstyle="miter"/>
                <v:path arrowok="t" o:connecttype="custom" o:connectlocs="0,155977;314849,448153;301910,43281;297596,30760" o:connectangles="0,0,0,0"/>
              </v:shape>
            </w:pict>
          </mc:Fallback>
        </mc:AlternateContent>
      </w:r>
    </w:p>
    <w:p w:rsidR="00EE0DB0" w:rsidRPr="008207AF" w:rsidRDefault="00EE0DB0" w:rsidP="00EE0DB0">
      <w:pPr>
        <w:pStyle w:val="p3"/>
        <w:spacing w:line="276" w:lineRule="auto"/>
        <w:jc w:val="both"/>
        <w:rPr>
          <w:rFonts w:ascii="Arial" w:hAnsi="Arial" w:cs="Arial"/>
          <w:sz w:val="24"/>
          <w:szCs w:val="24"/>
        </w:rPr>
      </w:pPr>
      <w:bookmarkStart w:id="0" w:name="_GoBack"/>
      <w:bookmarkEnd w:id="0"/>
    </w:p>
    <w:p w:rsidR="00EE0DB0" w:rsidRDefault="00EE0DB0" w:rsidP="00EE0DB0">
      <w:pPr>
        <w:pStyle w:val="p3"/>
        <w:spacing w:line="276" w:lineRule="auto"/>
        <w:jc w:val="both"/>
        <w:rPr>
          <w:rFonts w:ascii="Arial" w:hAnsi="Arial" w:cs="Arial"/>
          <w:b/>
          <w:sz w:val="24"/>
          <w:szCs w:val="24"/>
        </w:rPr>
      </w:pPr>
    </w:p>
    <w:p w:rsidR="00EE0DB0" w:rsidRDefault="00EE0DB0" w:rsidP="00EE0DB0">
      <w:pPr>
        <w:pStyle w:val="p3"/>
        <w:spacing w:line="276" w:lineRule="auto"/>
        <w:jc w:val="both"/>
        <w:rPr>
          <w:rFonts w:ascii="Arial" w:hAnsi="Arial" w:cs="Arial"/>
          <w:b/>
          <w:sz w:val="24"/>
          <w:szCs w:val="24"/>
        </w:rPr>
      </w:pPr>
    </w:p>
    <w:p w:rsidR="00EE0DB0" w:rsidRDefault="00EE0DB0" w:rsidP="00EE0DB0">
      <w:pPr>
        <w:pStyle w:val="p3"/>
        <w:spacing w:line="276" w:lineRule="auto"/>
        <w:jc w:val="both"/>
        <w:rPr>
          <w:rFonts w:ascii="Arial" w:hAnsi="Arial" w:cs="Arial"/>
          <w:b/>
          <w:sz w:val="24"/>
          <w:szCs w:val="24"/>
        </w:rPr>
      </w:pPr>
    </w:p>
    <w:p w:rsidR="00EE0DB0" w:rsidRDefault="00EE0DB0" w:rsidP="00EE0DB0">
      <w:pPr>
        <w:pStyle w:val="p3"/>
        <w:spacing w:line="276" w:lineRule="auto"/>
        <w:jc w:val="both"/>
        <w:rPr>
          <w:rFonts w:ascii="Arial" w:hAnsi="Arial" w:cs="Arial"/>
          <w:b/>
          <w:sz w:val="24"/>
          <w:szCs w:val="24"/>
        </w:rPr>
      </w:pPr>
    </w:p>
    <w:p w:rsidR="00EE0DB0" w:rsidRDefault="00EE0DB0" w:rsidP="00EE0DB0">
      <w:pPr>
        <w:pStyle w:val="p3"/>
        <w:spacing w:line="276" w:lineRule="auto"/>
        <w:jc w:val="both"/>
        <w:rPr>
          <w:rFonts w:ascii="Arial" w:hAnsi="Arial" w:cs="Arial"/>
          <w:b/>
          <w:sz w:val="24"/>
          <w:szCs w:val="24"/>
        </w:rPr>
      </w:pPr>
    </w:p>
    <w:p w:rsidR="00EE0DB0" w:rsidRDefault="00EE0DB0" w:rsidP="00EE0DB0">
      <w:pPr>
        <w:pStyle w:val="p3"/>
        <w:spacing w:line="276" w:lineRule="auto"/>
        <w:jc w:val="both"/>
        <w:rPr>
          <w:rFonts w:ascii="Arial" w:hAnsi="Arial" w:cs="Arial"/>
          <w:b/>
          <w:sz w:val="24"/>
          <w:szCs w:val="24"/>
        </w:rPr>
      </w:pPr>
      <w:r w:rsidRPr="008207AF">
        <w:rPr>
          <w:rFonts w:ascii="Arial" w:hAnsi="Arial" w:cs="Arial"/>
          <w:b/>
          <w:sz w:val="24"/>
          <w:szCs w:val="24"/>
        </w:rPr>
        <w:t xml:space="preserve">Picture 2a – twisting mechanism     </w:t>
      </w:r>
      <w:r>
        <w:rPr>
          <w:rFonts w:ascii="Arial" w:hAnsi="Arial" w:cs="Arial"/>
          <w:b/>
          <w:sz w:val="24"/>
          <w:szCs w:val="24"/>
        </w:rPr>
        <w:t xml:space="preserve">        </w:t>
      </w:r>
      <w:r w:rsidRPr="008207AF">
        <w:rPr>
          <w:rFonts w:ascii="Arial" w:hAnsi="Arial" w:cs="Arial"/>
          <w:b/>
          <w:sz w:val="24"/>
          <w:szCs w:val="24"/>
        </w:rPr>
        <w:t xml:space="preserve">Picture 2b – ACL </w:t>
      </w:r>
      <w:r>
        <w:rPr>
          <w:rFonts w:ascii="Arial" w:hAnsi="Arial" w:cs="Arial"/>
          <w:b/>
          <w:sz w:val="24"/>
          <w:szCs w:val="24"/>
        </w:rPr>
        <w:t>rupture</w:t>
      </w:r>
      <w:r w:rsidRPr="008207AF">
        <w:rPr>
          <w:rFonts w:ascii="Arial" w:hAnsi="Arial" w:cs="Arial"/>
          <w:b/>
          <w:sz w:val="24"/>
          <w:szCs w:val="24"/>
        </w:rPr>
        <w:t xml:space="preserve"> at arthroscopy</w:t>
      </w:r>
    </w:p>
    <w:p w:rsidR="00EE0DB0" w:rsidRDefault="00EE0DB0" w:rsidP="00EE0DB0">
      <w:pPr>
        <w:pStyle w:val="p3"/>
        <w:spacing w:line="276" w:lineRule="auto"/>
        <w:jc w:val="both"/>
        <w:rPr>
          <w:rFonts w:ascii="Arial" w:hAnsi="Arial" w:cs="Arial"/>
          <w:b/>
          <w:sz w:val="24"/>
          <w:szCs w:val="24"/>
        </w:rPr>
      </w:pPr>
    </w:p>
    <w:p w:rsidR="00EE0DB0" w:rsidRDefault="00EE0DB0" w:rsidP="00EE0DB0">
      <w:pPr>
        <w:pStyle w:val="p3"/>
        <w:spacing w:line="276" w:lineRule="auto"/>
        <w:jc w:val="both"/>
        <w:rPr>
          <w:rFonts w:ascii="Arial" w:hAnsi="Arial" w:cs="Arial"/>
          <w:b/>
          <w:sz w:val="24"/>
          <w:szCs w:val="24"/>
        </w:rPr>
      </w:pPr>
      <w:r>
        <w:rPr>
          <w:rFonts w:ascii="Arial" w:hAnsi="Arial" w:cs="Arial"/>
          <w:b/>
          <w:sz w:val="24"/>
          <w:szCs w:val="24"/>
        </w:rPr>
        <w:t xml:space="preserve">Please also read the </w:t>
      </w:r>
      <w:hyperlink r:id="rId10" w:history="1">
        <w:r w:rsidRPr="00727BA1">
          <w:rPr>
            <w:rStyle w:val="Hyperlink"/>
            <w:rFonts w:ascii="Arial" w:hAnsi="Arial" w:cs="Arial"/>
            <w:b/>
            <w:sz w:val="24"/>
            <w:szCs w:val="24"/>
          </w:rPr>
          <w:t>General Information leaflet regarding ACL Injury</w:t>
        </w:r>
      </w:hyperlink>
      <w:r>
        <w:rPr>
          <w:rFonts w:ascii="Arial" w:hAnsi="Arial" w:cs="Arial"/>
          <w:b/>
          <w:sz w:val="24"/>
          <w:szCs w:val="24"/>
        </w:rPr>
        <w:t xml:space="preserve"> </w:t>
      </w:r>
    </w:p>
    <w:p w:rsidR="00EE0DB0" w:rsidRDefault="00EE0DB0" w:rsidP="00EE0DB0">
      <w:pPr>
        <w:pStyle w:val="p3"/>
        <w:spacing w:line="276" w:lineRule="auto"/>
        <w:jc w:val="both"/>
        <w:rPr>
          <w:rFonts w:ascii="Arial" w:hAnsi="Arial" w:cs="Arial"/>
          <w:b/>
          <w:sz w:val="24"/>
          <w:szCs w:val="24"/>
        </w:rPr>
      </w:pPr>
    </w:p>
    <w:p w:rsidR="00EE0DB0" w:rsidRPr="00F6092D" w:rsidRDefault="00EE0DB0" w:rsidP="00EE0DB0">
      <w:pPr>
        <w:pStyle w:val="p3"/>
        <w:spacing w:line="276" w:lineRule="auto"/>
        <w:jc w:val="both"/>
        <w:rPr>
          <w:rFonts w:ascii="Arial" w:hAnsi="Arial" w:cs="Arial"/>
          <w:b/>
          <w:sz w:val="24"/>
          <w:szCs w:val="24"/>
        </w:rPr>
      </w:pPr>
      <w:r w:rsidRPr="00F6092D">
        <w:rPr>
          <w:rFonts w:ascii="Arial" w:hAnsi="Arial" w:cs="Arial"/>
          <w:b/>
          <w:sz w:val="24"/>
          <w:szCs w:val="24"/>
        </w:rPr>
        <w:t>Timing of Surgery</w:t>
      </w:r>
    </w:p>
    <w:p w:rsidR="00EE0DB0" w:rsidRDefault="00EE0DB0" w:rsidP="00EE0DB0">
      <w:pPr>
        <w:pStyle w:val="p3"/>
        <w:spacing w:line="276" w:lineRule="auto"/>
        <w:jc w:val="both"/>
        <w:rPr>
          <w:rFonts w:ascii="Arial" w:hAnsi="Arial" w:cs="Arial"/>
          <w:bCs/>
          <w:sz w:val="24"/>
          <w:szCs w:val="24"/>
        </w:rPr>
      </w:pPr>
    </w:p>
    <w:p w:rsidR="00EE0DB0" w:rsidRPr="00F6092D" w:rsidRDefault="00EE0DB0" w:rsidP="00EE0DB0">
      <w:pPr>
        <w:pStyle w:val="p3"/>
        <w:spacing w:line="276" w:lineRule="auto"/>
        <w:jc w:val="both"/>
        <w:rPr>
          <w:rFonts w:ascii="Arial" w:hAnsi="Arial" w:cs="Arial"/>
          <w:bCs/>
          <w:sz w:val="24"/>
          <w:szCs w:val="24"/>
        </w:rPr>
      </w:pPr>
      <w:r w:rsidRPr="00F6092D">
        <w:rPr>
          <w:rFonts w:ascii="Arial" w:hAnsi="Arial" w:cs="Arial"/>
          <w:bCs/>
          <w:sz w:val="24"/>
          <w:szCs w:val="24"/>
        </w:rPr>
        <w:t>The timing of ACL reconstruction is variable depending on the individual situation</w:t>
      </w:r>
      <w:r>
        <w:rPr>
          <w:rFonts w:ascii="Arial" w:hAnsi="Arial" w:cs="Arial"/>
          <w:bCs/>
          <w:sz w:val="24"/>
          <w:szCs w:val="24"/>
        </w:rPr>
        <w:t xml:space="preserve">. Factors that affect this timing </w:t>
      </w:r>
      <w:r w:rsidRPr="00F6092D">
        <w:rPr>
          <w:rFonts w:ascii="Arial" w:hAnsi="Arial" w:cs="Arial"/>
          <w:bCs/>
          <w:sz w:val="24"/>
          <w:szCs w:val="24"/>
        </w:rPr>
        <w:t xml:space="preserve"> </w:t>
      </w:r>
      <w:r>
        <w:rPr>
          <w:rFonts w:ascii="Arial" w:hAnsi="Arial" w:cs="Arial"/>
          <w:bCs/>
          <w:sz w:val="24"/>
          <w:szCs w:val="24"/>
        </w:rPr>
        <w:t>include</w:t>
      </w:r>
      <w:r w:rsidRPr="00F6092D">
        <w:rPr>
          <w:rFonts w:ascii="Arial" w:hAnsi="Arial" w:cs="Arial"/>
          <w:bCs/>
          <w:sz w:val="24"/>
          <w:szCs w:val="24"/>
        </w:rPr>
        <w:t xml:space="preserve"> possible damage to other structures within the knee</w:t>
      </w:r>
      <w:r>
        <w:rPr>
          <w:rFonts w:ascii="Arial" w:hAnsi="Arial" w:cs="Arial"/>
          <w:bCs/>
          <w:sz w:val="24"/>
          <w:szCs w:val="24"/>
        </w:rPr>
        <w:t>, particularly</w:t>
      </w:r>
      <w:r w:rsidRPr="00F6092D">
        <w:rPr>
          <w:rFonts w:ascii="Arial" w:hAnsi="Arial" w:cs="Arial"/>
          <w:bCs/>
          <w:sz w:val="24"/>
          <w:szCs w:val="24"/>
        </w:rPr>
        <w:t xml:space="preserve"> the meniscal shock absorbing cartilages</w:t>
      </w:r>
      <w:r>
        <w:rPr>
          <w:rFonts w:ascii="Arial" w:hAnsi="Arial" w:cs="Arial"/>
          <w:bCs/>
          <w:sz w:val="24"/>
          <w:szCs w:val="24"/>
        </w:rPr>
        <w:t xml:space="preserve"> and also making sure the knee has been </w:t>
      </w:r>
      <w:proofErr w:type="spellStart"/>
      <w:r>
        <w:rPr>
          <w:rFonts w:ascii="Arial" w:hAnsi="Arial" w:cs="Arial"/>
          <w:bCs/>
          <w:sz w:val="24"/>
          <w:szCs w:val="24"/>
        </w:rPr>
        <w:t>prehabilitated</w:t>
      </w:r>
      <w:proofErr w:type="spellEnd"/>
      <w:r>
        <w:rPr>
          <w:rFonts w:ascii="Arial" w:hAnsi="Arial" w:cs="Arial"/>
          <w:bCs/>
          <w:sz w:val="24"/>
          <w:szCs w:val="24"/>
        </w:rPr>
        <w:t xml:space="preserve"> by the physiotherapists </w:t>
      </w:r>
      <w:proofErr w:type="spellStart"/>
      <w:r>
        <w:rPr>
          <w:rFonts w:ascii="Arial" w:hAnsi="Arial" w:cs="Arial"/>
          <w:bCs/>
          <w:sz w:val="24"/>
          <w:szCs w:val="24"/>
        </w:rPr>
        <w:t>ie</w:t>
      </w:r>
      <w:proofErr w:type="spellEnd"/>
      <w:r>
        <w:rPr>
          <w:rFonts w:ascii="Arial" w:hAnsi="Arial" w:cs="Arial"/>
          <w:bCs/>
          <w:sz w:val="24"/>
          <w:szCs w:val="24"/>
        </w:rPr>
        <w:t xml:space="preserve">: the knee </w:t>
      </w:r>
      <w:r w:rsidRPr="00F6092D">
        <w:rPr>
          <w:rFonts w:ascii="Arial" w:hAnsi="Arial" w:cs="Arial"/>
          <w:bCs/>
          <w:sz w:val="24"/>
          <w:szCs w:val="24"/>
        </w:rPr>
        <w:t xml:space="preserve">is ‘ready’ for </w:t>
      </w:r>
      <w:r>
        <w:rPr>
          <w:rFonts w:ascii="Arial" w:hAnsi="Arial" w:cs="Arial"/>
          <w:bCs/>
          <w:sz w:val="24"/>
          <w:szCs w:val="24"/>
        </w:rPr>
        <w:t xml:space="preserve">the operation. </w:t>
      </w:r>
    </w:p>
    <w:p w:rsidR="00EE0DB0" w:rsidRPr="00F6092D" w:rsidRDefault="00EE0DB0" w:rsidP="00EE0DB0">
      <w:pPr>
        <w:pStyle w:val="p3"/>
        <w:spacing w:line="276" w:lineRule="auto"/>
        <w:jc w:val="both"/>
        <w:rPr>
          <w:rFonts w:ascii="Arial" w:hAnsi="Arial" w:cs="Arial"/>
          <w:bCs/>
          <w:sz w:val="24"/>
          <w:szCs w:val="24"/>
        </w:rPr>
      </w:pPr>
      <w:r w:rsidRPr="00F6092D">
        <w:rPr>
          <w:rFonts w:ascii="Arial" w:hAnsi="Arial" w:cs="Arial"/>
          <w:bCs/>
          <w:sz w:val="24"/>
          <w:szCs w:val="24"/>
        </w:rPr>
        <w:t>The preoperative physio sessions are crucial to ensure that:</w:t>
      </w:r>
    </w:p>
    <w:p w:rsidR="00EE0DB0" w:rsidRPr="00F6092D" w:rsidRDefault="00EE0DB0" w:rsidP="00EE0DB0">
      <w:pPr>
        <w:pStyle w:val="p3"/>
        <w:numPr>
          <w:ilvl w:val="0"/>
          <w:numId w:val="4"/>
        </w:numPr>
        <w:spacing w:line="276" w:lineRule="auto"/>
        <w:jc w:val="both"/>
        <w:rPr>
          <w:rFonts w:ascii="Arial" w:hAnsi="Arial" w:cs="Arial"/>
          <w:bCs/>
          <w:sz w:val="24"/>
          <w:szCs w:val="24"/>
        </w:rPr>
      </w:pPr>
      <w:r w:rsidRPr="00F6092D">
        <w:rPr>
          <w:rFonts w:ascii="Arial" w:hAnsi="Arial" w:cs="Arial"/>
          <w:bCs/>
          <w:sz w:val="24"/>
          <w:szCs w:val="24"/>
        </w:rPr>
        <w:t>The swelling has settled</w:t>
      </w:r>
    </w:p>
    <w:p w:rsidR="00EE0DB0" w:rsidRPr="00F6092D" w:rsidRDefault="00EE0DB0" w:rsidP="00EE0DB0">
      <w:pPr>
        <w:pStyle w:val="p3"/>
        <w:numPr>
          <w:ilvl w:val="0"/>
          <w:numId w:val="4"/>
        </w:numPr>
        <w:spacing w:line="276" w:lineRule="auto"/>
        <w:jc w:val="both"/>
        <w:rPr>
          <w:rFonts w:ascii="Arial" w:hAnsi="Arial" w:cs="Arial"/>
          <w:bCs/>
          <w:sz w:val="24"/>
          <w:szCs w:val="24"/>
        </w:rPr>
      </w:pPr>
      <w:r w:rsidRPr="00F6092D">
        <w:rPr>
          <w:rFonts w:ascii="Arial" w:hAnsi="Arial" w:cs="Arial"/>
          <w:bCs/>
          <w:sz w:val="24"/>
          <w:szCs w:val="24"/>
        </w:rPr>
        <w:t>The range of movement has returned to normal</w:t>
      </w:r>
    </w:p>
    <w:p w:rsidR="00EE0DB0" w:rsidRPr="00F6092D" w:rsidRDefault="00EE0DB0" w:rsidP="00EE0DB0">
      <w:pPr>
        <w:pStyle w:val="p3"/>
        <w:numPr>
          <w:ilvl w:val="0"/>
          <w:numId w:val="4"/>
        </w:numPr>
        <w:spacing w:line="276" w:lineRule="auto"/>
        <w:jc w:val="both"/>
        <w:rPr>
          <w:rFonts w:ascii="Arial" w:hAnsi="Arial" w:cs="Arial"/>
          <w:bCs/>
          <w:sz w:val="24"/>
          <w:szCs w:val="24"/>
        </w:rPr>
      </w:pPr>
      <w:r w:rsidRPr="00F6092D">
        <w:rPr>
          <w:rFonts w:ascii="Arial" w:hAnsi="Arial" w:cs="Arial"/>
          <w:bCs/>
          <w:sz w:val="24"/>
          <w:szCs w:val="24"/>
        </w:rPr>
        <w:t>The muscles have been reactivated (particularly the quadriceps muscles)</w:t>
      </w:r>
    </w:p>
    <w:p w:rsidR="00EE0DB0" w:rsidRDefault="00EE0DB0" w:rsidP="00EE0DB0">
      <w:pPr>
        <w:pStyle w:val="p3"/>
        <w:spacing w:line="276" w:lineRule="auto"/>
        <w:jc w:val="both"/>
        <w:rPr>
          <w:rFonts w:ascii="Arial" w:hAnsi="Arial" w:cs="Arial"/>
          <w:b/>
          <w:sz w:val="24"/>
          <w:szCs w:val="24"/>
        </w:rPr>
      </w:pPr>
    </w:p>
    <w:p w:rsidR="00EE0DB0" w:rsidRPr="008207AF" w:rsidRDefault="00EE0DB0" w:rsidP="00EE0DB0">
      <w:pPr>
        <w:pStyle w:val="p3"/>
        <w:spacing w:line="276" w:lineRule="auto"/>
        <w:jc w:val="both"/>
        <w:rPr>
          <w:rFonts w:ascii="Arial" w:hAnsi="Arial" w:cs="Arial"/>
          <w:b/>
          <w:sz w:val="24"/>
          <w:szCs w:val="24"/>
        </w:rPr>
      </w:pPr>
      <w:r w:rsidRPr="008207AF">
        <w:rPr>
          <w:rFonts w:ascii="Arial" w:hAnsi="Arial" w:cs="Arial"/>
          <w:b/>
          <w:sz w:val="24"/>
          <w:szCs w:val="24"/>
        </w:rPr>
        <w:t>History of ACL Surgery</w:t>
      </w:r>
    </w:p>
    <w:p w:rsidR="00EE0DB0" w:rsidRPr="008207AF" w:rsidRDefault="00EE0DB0" w:rsidP="00EE0DB0">
      <w:pPr>
        <w:pStyle w:val="p3"/>
        <w:spacing w:line="276" w:lineRule="auto"/>
        <w:jc w:val="both"/>
        <w:rPr>
          <w:rFonts w:ascii="Arial" w:hAnsi="Arial" w:cs="Arial"/>
          <w:sz w:val="24"/>
          <w:szCs w:val="24"/>
        </w:rPr>
      </w:pPr>
    </w:p>
    <w:p w:rsidR="00EE0DB0" w:rsidRPr="008207AF" w:rsidRDefault="00EE0DB0" w:rsidP="00EE0DB0">
      <w:pPr>
        <w:pStyle w:val="p3"/>
        <w:spacing w:line="276" w:lineRule="auto"/>
        <w:jc w:val="both"/>
        <w:rPr>
          <w:rFonts w:ascii="Arial" w:hAnsi="Arial" w:cs="Arial"/>
          <w:sz w:val="24"/>
          <w:szCs w:val="24"/>
        </w:rPr>
      </w:pPr>
      <w:r w:rsidRPr="008207AF">
        <w:rPr>
          <w:rFonts w:ascii="Arial" w:hAnsi="Arial" w:cs="Arial"/>
          <w:sz w:val="24"/>
          <w:szCs w:val="24"/>
        </w:rPr>
        <w:t>In the late 1970s and early 1980s some of the pioneers of ligament surgery started off by trying to repair these ruptured ACLs by essentially stitching them back together.  Patients stayed in hospital for a week after surgery, and were often in full leg plasters for up to 6 weeks</w:t>
      </w:r>
      <w:r>
        <w:rPr>
          <w:rFonts w:ascii="Arial" w:hAnsi="Arial" w:cs="Arial"/>
          <w:sz w:val="24"/>
          <w:szCs w:val="24"/>
        </w:rPr>
        <w:t xml:space="preserve"> </w:t>
      </w:r>
      <w:r w:rsidRPr="008207AF">
        <w:rPr>
          <w:rFonts w:ascii="Arial" w:hAnsi="Arial" w:cs="Arial"/>
          <w:sz w:val="24"/>
          <w:szCs w:val="24"/>
        </w:rPr>
        <w:t>! We have come a long way with the development of keyhole techniques, day</w:t>
      </w:r>
      <w:r>
        <w:rPr>
          <w:rFonts w:ascii="Arial" w:hAnsi="Arial" w:cs="Arial"/>
          <w:sz w:val="24"/>
          <w:szCs w:val="24"/>
        </w:rPr>
        <w:t>-</w:t>
      </w:r>
      <w:r w:rsidRPr="008207AF">
        <w:rPr>
          <w:rFonts w:ascii="Arial" w:hAnsi="Arial" w:cs="Arial"/>
          <w:sz w:val="24"/>
          <w:szCs w:val="24"/>
        </w:rPr>
        <w:t xml:space="preserve">case units, enhanced recovery and emphasis on early rehabilitation. In those early days, the results were not that good, with only about one third of patients getting better and developing a stable knee – this meant quite quickly repair techniques were abandoned, and reconstruction (i.e. removing the damaged ligament and replacing it with a graft) came strongly into favour. Reconstruction quickly became the main surgical option for this injury in the late 1980s and remains so today. </w:t>
      </w:r>
    </w:p>
    <w:p w:rsidR="00EE0DB0" w:rsidRDefault="00EE0DB0" w:rsidP="00EE0DB0">
      <w:pPr>
        <w:pStyle w:val="p3"/>
        <w:spacing w:line="276" w:lineRule="auto"/>
        <w:jc w:val="both"/>
        <w:rPr>
          <w:rFonts w:ascii="Arial" w:hAnsi="Arial" w:cs="Arial"/>
          <w:sz w:val="24"/>
          <w:szCs w:val="24"/>
        </w:rPr>
      </w:pPr>
    </w:p>
    <w:p w:rsidR="00EE0DB0" w:rsidRPr="008207AF" w:rsidRDefault="00EE0DB0" w:rsidP="00EE0DB0">
      <w:pPr>
        <w:pStyle w:val="p3"/>
        <w:spacing w:line="276" w:lineRule="auto"/>
        <w:jc w:val="both"/>
        <w:rPr>
          <w:rFonts w:ascii="Arial" w:hAnsi="Arial" w:cs="Arial"/>
          <w:b/>
          <w:bCs/>
          <w:sz w:val="24"/>
          <w:szCs w:val="24"/>
        </w:rPr>
      </w:pPr>
      <w:r w:rsidRPr="008207AF">
        <w:rPr>
          <w:rFonts w:ascii="Arial" w:hAnsi="Arial" w:cs="Arial"/>
          <w:b/>
          <w:bCs/>
          <w:sz w:val="24"/>
          <w:szCs w:val="24"/>
        </w:rPr>
        <w:lastRenderedPageBreak/>
        <w:t>What is involved with the surgery ?</w:t>
      </w:r>
    </w:p>
    <w:p w:rsidR="00EE0DB0" w:rsidRDefault="00EE0DB0" w:rsidP="00EE0DB0">
      <w:pPr>
        <w:pStyle w:val="p3"/>
        <w:spacing w:line="276" w:lineRule="auto"/>
        <w:jc w:val="both"/>
        <w:rPr>
          <w:rFonts w:ascii="Arial" w:hAnsi="Arial" w:cs="Arial"/>
          <w:sz w:val="24"/>
          <w:szCs w:val="24"/>
        </w:rPr>
      </w:pPr>
    </w:p>
    <w:p w:rsidR="00EE0DB0" w:rsidRDefault="00EE0DB0" w:rsidP="00EE0DB0">
      <w:pPr>
        <w:pStyle w:val="p3"/>
        <w:spacing w:line="276" w:lineRule="auto"/>
        <w:jc w:val="both"/>
        <w:rPr>
          <w:rFonts w:ascii="Arial" w:hAnsi="Arial" w:cs="Arial"/>
          <w:sz w:val="24"/>
          <w:szCs w:val="24"/>
        </w:rPr>
      </w:pPr>
      <w:r w:rsidRPr="008207AF">
        <w:rPr>
          <w:rFonts w:ascii="Arial" w:hAnsi="Arial" w:cs="Arial"/>
          <w:sz w:val="24"/>
          <w:szCs w:val="24"/>
        </w:rPr>
        <w:t xml:space="preserve">Over the last 30 years this ACL reconstruction surgery has been refined and improved tremendously. Nowadays we perform lots of these operations and generally it is a very good procedure – it is done essentially ‘keyhole’, takes about an hour to do, and patients go home the same day with crutches and a set of exercises to get the knee moving straight away. </w:t>
      </w:r>
      <w:r>
        <w:rPr>
          <w:rFonts w:ascii="Arial" w:hAnsi="Arial" w:cs="Arial"/>
          <w:sz w:val="24"/>
          <w:szCs w:val="24"/>
        </w:rPr>
        <w:t xml:space="preserve">At the start of the operation, an examination under anaesthetic (EUA) reveals as very wobbly knee. </w:t>
      </w:r>
      <w:hyperlink r:id="rId11" w:history="1">
        <w:r w:rsidRPr="008207AF">
          <w:rPr>
            <w:rStyle w:val="Hyperlink"/>
            <w:rFonts w:ascii="Arial" w:hAnsi="Arial" w:cs="Arial"/>
            <w:sz w:val="24"/>
            <w:szCs w:val="24"/>
          </w:rPr>
          <w:t>(click here for a video showing a wobbly knee)</w:t>
        </w:r>
      </w:hyperlink>
      <w:r>
        <w:rPr>
          <w:rFonts w:ascii="Arial" w:hAnsi="Arial" w:cs="Arial"/>
          <w:sz w:val="24"/>
          <w:szCs w:val="24"/>
        </w:rPr>
        <w:t xml:space="preserve"> </w:t>
      </w:r>
    </w:p>
    <w:p w:rsidR="00EE0DB0" w:rsidRDefault="00EE0DB0" w:rsidP="00EE0DB0">
      <w:pPr>
        <w:pStyle w:val="p3"/>
        <w:spacing w:line="276" w:lineRule="auto"/>
        <w:jc w:val="both"/>
        <w:rPr>
          <w:rFonts w:ascii="Arial" w:hAnsi="Arial" w:cs="Arial"/>
          <w:sz w:val="24"/>
          <w:szCs w:val="24"/>
        </w:rPr>
      </w:pPr>
    </w:p>
    <w:p w:rsidR="00EE0DB0" w:rsidRDefault="00EE0DB0" w:rsidP="00EE0DB0">
      <w:pPr>
        <w:pStyle w:val="p3"/>
        <w:spacing w:line="276" w:lineRule="auto"/>
        <w:jc w:val="both"/>
        <w:rPr>
          <w:rFonts w:ascii="Arial" w:hAnsi="Arial" w:cs="Arial"/>
          <w:sz w:val="24"/>
          <w:szCs w:val="24"/>
        </w:rPr>
      </w:pPr>
      <w:r>
        <w:rPr>
          <w:rFonts w:ascii="Arial" w:hAnsi="Arial" w:cs="Arial"/>
          <w:sz w:val="24"/>
          <w:szCs w:val="24"/>
        </w:rPr>
        <w:t xml:space="preserve">The first part of the operation is an arthroscopy to look around and probe all the other structures within the knee to check they are ok and have not been damaged -  this includes the articular surface cartilage of the joint and the meniscal shock absorbing cartilages. Usually we would be expecting to any damage to these structures, as they are picked up on the MRI scan, but occasionally we find an associated injury at this time. We are then able to deal with any issue we identify there and then before we move on to the ACL reconstruction. </w:t>
      </w:r>
      <w:r w:rsidRPr="00D83264">
        <w:rPr>
          <w:rFonts w:ascii="Arial" w:hAnsi="Arial" w:cs="Arial"/>
          <w:sz w:val="24"/>
          <w:szCs w:val="24"/>
          <w:highlight w:val="yellow"/>
        </w:rPr>
        <w:t>(Please read my additional information leaflet on meniscal injuries and chondral injuries here)</w:t>
      </w:r>
    </w:p>
    <w:p w:rsidR="00EE0DB0" w:rsidRDefault="00EE0DB0" w:rsidP="00EE0DB0">
      <w:pPr>
        <w:pStyle w:val="p3"/>
        <w:spacing w:line="276" w:lineRule="auto"/>
        <w:jc w:val="both"/>
        <w:rPr>
          <w:rFonts w:ascii="Arial" w:hAnsi="Arial" w:cs="Arial"/>
          <w:sz w:val="24"/>
          <w:szCs w:val="24"/>
        </w:rPr>
      </w:pPr>
    </w:p>
    <w:p w:rsidR="00EE0DB0" w:rsidRPr="008207AF" w:rsidRDefault="00EE0DB0" w:rsidP="00EE0DB0">
      <w:pPr>
        <w:pStyle w:val="p3"/>
        <w:spacing w:line="276" w:lineRule="auto"/>
        <w:jc w:val="both"/>
        <w:rPr>
          <w:rFonts w:ascii="Arial" w:hAnsi="Arial" w:cs="Arial"/>
          <w:b/>
          <w:sz w:val="24"/>
          <w:szCs w:val="24"/>
        </w:rPr>
      </w:pPr>
      <w:r w:rsidRPr="008207AF">
        <w:rPr>
          <w:rFonts w:ascii="Arial" w:hAnsi="Arial" w:cs="Arial"/>
          <w:sz w:val="24"/>
          <w:szCs w:val="24"/>
        </w:rPr>
        <w:t>In</w:t>
      </w:r>
      <w:r>
        <w:rPr>
          <w:rFonts w:ascii="Arial" w:hAnsi="Arial" w:cs="Arial"/>
          <w:sz w:val="24"/>
          <w:szCs w:val="24"/>
        </w:rPr>
        <w:t xml:space="preserve"> </w:t>
      </w:r>
      <w:r w:rsidRPr="008207AF">
        <w:rPr>
          <w:rFonts w:ascii="Arial" w:hAnsi="Arial" w:cs="Arial"/>
          <w:sz w:val="24"/>
          <w:szCs w:val="24"/>
        </w:rPr>
        <w:t xml:space="preserve">90% of </w:t>
      </w:r>
      <w:r>
        <w:rPr>
          <w:rFonts w:ascii="Arial" w:hAnsi="Arial" w:cs="Arial"/>
          <w:sz w:val="24"/>
          <w:szCs w:val="24"/>
        </w:rPr>
        <w:t xml:space="preserve">my </w:t>
      </w:r>
      <w:r w:rsidRPr="008207AF">
        <w:rPr>
          <w:rFonts w:ascii="Arial" w:hAnsi="Arial" w:cs="Arial"/>
          <w:sz w:val="24"/>
          <w:szCs w:val="24"/>
        </w:rPr>
        <w:t>patients</w:t>
      </w:r>
      <w:r>
        <w:rPr>
          <w:rFonts w:ascii="Arial" w:hAnsi="Arial" w:cs="Arial"/>
          <w:sz w:val="24"/>
          <w:szCs w:val="24"/>
        </w:rPr>
        <w:t xml:space="preserve"> (children &amp; adults)</w:t>
      </w:r>
      <w:r w:rsidRPr="008207AF">
        <w:rPr>
          <w:rFonts w:ascii="Arial" w:hAnsi="Arial" w:cs="Arial"/>
          <w:sz w:val="24"/>
          <w:szCs w:val="24"/>
        </w:rPr>
        <w:t xml:space="preserve"> I use a hamstring </w:t>
      </w:r>
      <w:r>
        <w:rPr>
          <w:rFonts w:ascii="Arial" w:hAnsi="Arial" w:cs="Arial"/>
          <w:sz w:val="24"/>
          <w:szCs w:val="24"/>
        </w:rPr>
        <w:t xml:space="preserve">tendon </w:t>
      </w:r>
      <w:r w:rsidRPr="008207AF">
        <w:rPr>
          <w:rFonts w:ascii="Arial" w:hAnsi="Arial" w:cs="Arial"/>
          <w:sz w:val="24"/>
          <w:szCs w:val="24"/>
        </w:rPr>
        <w:t xml:space="preserve">graft to </w:t>
      </w:r>
      <w:r>
        <w:rPr>
          <w:rFonts w:ascii="Arial" w:hAnsi="Arial" w:cs="Arial"/>
          <w:sz w:val="24"/>
          <w:szCs w:val="24"/>
        </w:rPr>
        <w:t>reconstruct</w:t>
      </w:r>
      <w:r w:rsidRPr="008207AF">
        <w:rPr>
          <w:rFonts w:ascii="Arial" w:hAnsi="Arial" w:cs="Arial"/>
          <w:sz w:val="24"/>
          <w:szCs w:val="24"/>
        </w:rPr>
        <w:t xml:space="preserve"> a new ligament. We harvest </w:t>
      </w:r>
      <w:r>
        <w:rPr>
          <w:rFonts w:ascii="Arial" w:hAnsi="Arial" w:cs="Arial"/>
          <w:sz w:val="24"/>
          <w:szCs w:val="24"/>
        </w:rPr>
        <w:t>two</w:t>
      </w:r>
      <w:r w:rsidRPr="008207AF">
        <w:rPr>
          <w:rFonts w:ascii="Arial" w:hAnsi="Arial" w:cs="Arial"/>
          <w:sz w:val="24"/>
          <w:szCs w:val="24"/>
        </w:rPr>
        <w:t xml:space="preserve"> </w:t>
      </w:r>
      <w:r>
        <w:rPr>
          <w:rFonts w:ascii="Arial" w:hAnsi="Arial" w:cs="Arial"/>
          <w:sz w:val="24"/>
          <w:szCs w:val="24"/>
        </w:rPr>
        <w:t xml:space="preserve">of the </w:t>
      </w:r>
      <w:r w:rsidRPr="008207AF">
        <w:rPr>
          <w:rFonts w:ascii="Arial" w:hAnsi="Arial" w:cs="Arial"/>
          <w:sz w:val="24"/>
          <w:szCs w:val="24"/>
        </w:rPr>
        <w:t>hamstring tendons fr</w:t>
      </w:r>
      <w:r>
        <w:rPr>
          <w:rFonts w:ascii="Arial" w:hAnsi="Arial" w:cs="Arial"/>
          <w:sz w:val="24"/>
          <w:szCs w:val="24"/>
        </w:rPr>
        <w:t>o</w:t>
      </w:r>
      <w:r w:rsidRPr="008207AF">
        <w:rPr>
          <w:rFonts w:ascii="Arial" w:hAnsi="Arial" w:cs="Arial"/>
          <w:sz w:val="24"/>
          <w:szCs w:val="24"/>
        </w:rPr>
        <w:t xml:space="preserve">m the same leg and </w:t>
      </w:r>
      <w:r>
        <w:rPr>
          <w:rFonts w:ascii="Arial" w:hAnsi="Arial" w:cs="Arial"/>
          <w:sz w:val="24"/>
          <w:szCs w:val="24"/>
        </w:rPr>
        <w:t xml:space="preserve">having made </w:t>
      </w:r>
      <w:r w:rsidRPr="008207AF">
        <w:rPr>
          <w:rFonts w:ascii="Arial" w:hAnsi="Arial" w:cs="Arial"/>
          <w:sz w:val="24"/>
          <w:szCs w:val="24"/>
        </w:rPr>
        <w:t>special tunnels</w:t>
      </w:r>
      <w:r>
        <w:rPr>
          <w:rFonts w:ascii="Arial" w:hAnsi="Arial" w:cs="Arial"/>
          <w:sz w:val="24"/>
          <w:szCs w:val="24"/>
        </w:rPr>
        <w:t xml:space="preserve"> </w:t>
      </w:r>
      <w:r w:rsidRPr="008207AF">
        <w:rPr>
          <w:rFonts w:ascii="Arial" w:hAnsi="Arial" w:cs="Arial"/>
          <w:sz w:val="24"/>
          <w:szCs w:val="24"/>
        </w:rPr>
        <w:t>in both bones</w:t>
      </w:r>
      <w:r>
        <w:rPr>
          <w:rFonts w:ascii="Arial" w:hAnsi="Arial" w:cs="Arial"/>
          <w:sz w:val="24"/>
          <w:szCs w:val="24"/>
        </w:rPr>
        <w:t xml:space="preserve">, we thread the tendons </w:t>
      </w:r>
      <w:r w:rsidRPr="008207AF">
        <w:rPr>
          <w:rFonts w:ascii="Arial" w:hAnsi="Arial" w:cs="Arial"/>
          <w:sz w:val="24"/>
          <w:szCs w:val="24"/>
        </w:rPr>
        <w:t>across the knee</w:t>
      </w:r>
      <w:r>
        <w:rPr>
          <w:rFonts w:ascii="Arial" w:hAnsi="Arial" w:cs="Arial"/>
          <w:sz w:val="24"/>
          <w:szCs w:val="24"/>
        </w:rPr>
        <w:t>, forming a new ligament.</w:t>
      </w:r>
      <w:r w:rsidRPr="008207AF">
        <w:rPr>
          <w:rFonts w:ascii="Arial" w:hAnsi="Arial" w:cs="Arial"/>
          <w:sz w:val="24"/>
          <w:szCs w:val="24"/>
        </w:rPr>
        <w:t xml:space="preserve"> They are held in place by special </w:t>
      </w:r>
      <w:proofErr w:type="spellStart"/>
      <w:r>
        <w:rPr>
          <w:rFonts w:ascii="Arial" w:hAnsi="Arial" w:cs="Arial"/>
          <w:sz w:val="24"/>
          <w:szCs w:val="24"/>
        </w:rPr>
        <w:t>endobutton</w:t>
      </w:r>
      <w:proofErr w:type="spellEnd"/>
      <w:r>
        <w:rPr>
          <w:rFonts w:ascii="Arial" w:hAnsi="Arial" w:cs="Arial"/>
          <w:sz w:val="24"/>
          <w:szCs w:val="24"/>
        </w:rPr>
        <w:t xml:space="preserve"> </w:t>
      </w:r>
      <w:r w:rsidRPr="008207AF">
        <w:rPr>
          <w:rFonts w:ascii="Arial" w:hAnsi="Arial" w:cs="Arial"/>
          <w:sz w:val="24"/>
          <w:szCs w:val="24"/>
        </w:rPr>
        <w:t>fixation</w:t>
      </w:r>
      <w:r>
        <w:rPr>
          <w:rFonts w:ascii="Arial" w:hAnsi="Arial" w:cs="Arial"/>
          <w:sz w:val="24"/>
          <w:szCs w:val="24"/>
        </w:rPr>
        <w:t xml:space="preserve"> in the femur (thigh bone)</w:t>
      </w:r>
      <w:r w:rsidRPr="008207AF">
        <w:rPr>
          <w:rFonts w:ascii="Arial" w:hAnsi="Arial" w:cs="Arial"/>
          <w:sz w:val="24"/>
          <w:szCs w:val="24"/>
        </w:rPr>
        <w:t xml:space="preserve"> and a screw in the tibia </w:t>
      </w:r>
      <w:r>
        <w:rPr>
          <w:rFonts w:ascii="Arial" w:hAnsi="Arial" w:cs="Arial"/>
          <w:sz w:val="24"/>
          <w:szCs w:val="24"/>
        </w:rPr>
        <w:t xml:space="preserve">(shin </w:t>
      </w:r>
      <w:r w:rsidRPr="008207AF">
        <w:rPr>
          <w:rFonts w:ascii="Arial" w:hAnsi="Arial" w:cs="Arial"/>
          <w:sz w:val="24"/>
          <w:szCs w:val="24"/>
        </w:rPr>
        <w:t>bone</w:t>
      </w:r>
      <w:r>
        <w:rPr>
          <w:rFonts w:ascii="Arial" w:hAnsi="Arial" w:cs="Arial"/>
          <w:sz w:val="24"/>
          <w:szCs w:val="24"/>
        </w:rPr>
        <w:t xml:space="preserve">) to tension it nice and firm. We fold them over to make a 4-string graft that is as strong as the original ligament. When I repeat the EUA at the end of the surgery – the knee is rock solid stable. </w:t>
      </w:r>
    </w:p>
    <w:p w:rsidR="00EE0DB0" w:rsidRPr="008207AF" w:rsidRDefault="00EE0DB0" w:rsidP="00EE0DB0">
      <w:pPr>
        <w:pStyle w:val="p3"/>
        <w:spacing w:line="276" w:lineRule="auto"/>
        <w:jc w:val="both"/>
        <w:rPr>
          <w:rFonts w:ascii="Arial" w:hAnsi="Arial" w:cs="Arial"/>
          <w:b/>
          <w:sz w:val="24"/>
          <w:szCs w:val="24"/>
        </w:rPr>
      </w:pPr>
    </w:p>
    <w:p w:rsidR="00EE0DB0" w:rsidRDefault="00EE0DB0" w:rsidP="00EE0DB0">
      <w:pPr>
        <w:pStyle w:val="p3"/>
        <w:spacing w:line="276" w:lineRule="auto"/>
        <w:jc w:val="both"/>
        <w:rPr>
          <w:rFonts w:ascii="Arial" w:hAnsi="Arial" w:cs="Arial"/>
          <w:b/>
          <w:sz w:val="24"/>
          <w:szCs w:val="24"/>
        </w:rPr>
      </w:pPr>
      <w:r>
        <w:rPr>
          <w:rFonts w:ascii="Arial" w:hAnsi="Arial" w:cs="Arial"/>
          <w:b/>
          <w:noProof/>
          <w:sz w:val="24"/>
          <w:szCs w:val="24"/>
        </w:rPr>
        <w:drawing>
          <wp:anchor distT="0" distB="0" distL="114300" distR="114300" simplePos="0" relativeHeight="251669504" behindDoc="0" locked="0" layoutInCell="1" allowOverlap="1" wp14:anchorId="14453415" wp14:editId="3DEBD528">
            <wp:simplePos x="0" y="0"/>
            <wp:positionH relativeFrom="column">
              <wp:posOffset>501504</wp:posOffset>
            </wp:positionH>
            <wp:positionV relativeFrom="paragraph">
              <wp:posOffset>66040</wp:posOffset>
            </wp:positionV>
            <wp:extent cx="1618938" cy="213512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l recon carton.jpeg"/>
                    <pic:cNvPicPr/>
                  </pic:nvPicPr>
                  <pic:blipFill>
                    <a:blip r:embed="rId12">
                      <a:extLst>
                        <a:ext uri="{28A0092B-C50C-407E-A947-70E740481C1C}">
                          <a14:useLocalDpi xmlns:a14="http://schemas.microsoft.com/office/drawing/2010/main" val="0"/>
                        </a:ext>
                      </a:extLst>
                    </a:blip>
                    <a:stretch>
                      <a:fillRect/>
                    </a:stretch>
                  </pic:blipFill>
                  <pic:spPr>
                    <a:xfrm flipH="1">
                      <a:off x="0" y="0"/>
                      <a:ext cx="1618938" cy="2135122"/>
                    </a:xfrm>
                    <a:prstGeom prst="rect">
                      <a:avLst/>
                    </a:prstGeom>
                  </pic:spPr>
                </pic:pic>
              </a:graphicData>
            </a:graphic>
            <wp14:sizeRelH relativeFrom="page">
              <wp14:pctWidth>0</wp14:pctWidth>
            </wp14:sizeRelH>
            <wp14:sizeRelV relativeFrom="page">
              <wp14:pctHeight>0</wp14:pctHeight>
            </wp14:sizeRelV>
          </wp:anchor>
        </w:drawing>
      </w:r>
    </w:p>
    <w:p w:rsidR="00EE0DB0" w:rsidRDefault="00EE0DB0" w:rsidP="00EE0DB0">
      <w:pPr>
        <w:pStyle w:val="p3"/>
        <w:spacing w:line="276" w:lineRule="auto"/>
        <w:jc w:val="both"/>
        <w:rPr>
          <w:rFonts w:ascii="Arial" w:hAnsi="Arial" w:cs="Arial"/>
          <w:b/>
          <w:sz w:val="24"/>
          <w:szCs w:val="24"/>
        </w:rPr>
      </w:pPr>
    </w:p>
    <w:p w:rsidR="00EE0DB0" w:rsidRDefault="00EE0DB0" w:rsidP="00EE0DB0">
      <w:pPr>
        <w:pStyle w:val="p3"/>
        <w:spacing w:line="276" w:lineRule="auto"/>
        <w:jc w:val="both"/>
        <w:rPr>
          <w:rFonts w:ascii="Arial" w:hAnsi="Arial" w:cs="Arial"/>
          <w:b/>
          <w:sz w:val="24"/>
          <w:szCs w:val="24"/>
        </w:rPr>
      </w:pPr>
    </w:p>
    <w:p w:rsidR="00EE0DB0" w:rsidRDefault="00EE0DB0" w:rsidP="00EE0DB0">
      <w:pPr>
        <w:pStyle w:val="p3"/>
        <w:spacing w:line="276" w:lineRule="auto"/>
        <w:jc w:val="both"/>
        <w:rPr>
          <w:rFonts w:ascii="Arial" w:hAnsi="Arial" w:cs="Arial"/>
          <w:b/>
          <w:sz w:val="24"/>
          <w:szCs w:val="24"/>
        </w:rPr>
      </w:pPr>
    </w:p>
    <w:p w:rsidR="00EE0DB0" w:rsidRDefault="00EE0DB0" w:rsidP="00EE0DB0">
      <w:pPr>
        <w:pStyle w:val="p3"/>
        <w:spacing w:line="276" w:lineRule="auto"/>
        <w:jc w:val="both"/>
        <w:rPr>
          <w:rFonts w:ascii="Arial" w:hAnsi="Arial" w:cs="Arial"/>
          <w:b/>
          <w:sz w:val="24"/>
          <w:szCs w:val="24"/>
        </w:rPr>
      </w:pPr>
    </w:p>
    <w:p w:rsidR="00EE0DB0" w:rsidRDefault="00EE0DB0" w:rsidP="00EE0DB0">
      <w:pPr>
        <w:pStyle w:val="p3"/>
        <w:spacing w:line="276" w:lineRule="auto"/>
        <w:jc w:val="both"/>
        <w:rPr>
          <w:rFonts w:ascii="Arial" w:hAnsi="Arial" w:cs="Arial"/>
          <w:b/>
          <w:sz w:val="24"/>
          <w:szCs w:val="24"/>
        </w:rPr>
      </w:pPr>
    </w:p>
    <w:p w:rsidR="00EE0DB0" w:rsidRDefault="00EE0DB0" w:rsidP="00EE0DB0">
      <w:pPr>
        <w:pStyle w:val="p3"/>
        <w:spacing w:line="276" w:lineRule="auto"/>
        <w:jc w:val="both"/>
        <w:rPr>
          <w:rFonts w:ascii="Arial" w:hAnsi="Arial" w:cs="Arial"/>
          <w:b/>
          <w:sz w:val="24"/>
          <w:szCs w:val="24"/>
        </w:rPr>
      </w:pPr>
    </w:p>
    <w:p w:rsidR="00EE0DB0" w:rsidRDefault="00EE0DB0" w:rsidP="00EE0DB0">
      <w:pPr>
        <w:pStyle w:val="p3"/>
        <w:spacing w:line="276" w:lineRule="auto"/>
        <w:jc w:val="both"/>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Picture 3: </w:t>
      </w:r>
    </w:p>
    <w:p w:rsidR="00EE0DB0" w:rsidRDefault="00EE0DB0" w:rsidP="00EE0DB0">
      <w:pPr>
        <w:pStyle w:val="p3"/>
        <w:spacing w:line="276" w:lineRule="auto"/>
        <w:ind w:left="3600" w:firstLine="720"/>
        <w:jc w:val="both"/>
        <w:rPr>
          <w:rFonts w:ascii="Arial" w:hAnsi="Arial" w:cs="Arial"/>
          <w:b/>
          <w:sz w:val="24"/>
          <w:szCs w:val="24"/>
        </w:rPr>
      </w:pPr>
      <w:r>
        <w:rPr>
          <w:rFonts w:ascii="Arial" w:hAnsi="Arial" w:cs="Arial"/>
          <w:b/>
          <w:sz w:val="24"/>
          <w:szCs w:val="24"/>
        </w:rPr>
        <w:t xml:space="preserve">4-String ACL Graft </w:t>
      </w:r>
    </w:p>
    <w:p w:rsidR="00EE0DB0" w:rsidRDefault="00EE0DB0" w:rsidP="00EE0DB0">
      <w:pPr>
        <w:pStyle w:val="p3"/>
        <w:spacing w:line="276" w:lineRule="auto"/>
        <w:ind w:left="3600" w:firstLine="720"/>
        <w:jc w:val="both"/>
        <w:rPr>
          <w:rFonts w:ascii="Arial" w:hAnsi="Arial" w:cs="Arial"/>
          <w:b/>
          <w:sz w:val="24"/>
          <w:szCs w:val="24"/>
        </w:rPr>
      </w:pPr>
      <w:r>
        <w:rPr>
          <w:rFonts w:ascii="Arial" w:hAnsi="Arial" w:cs="Arial"/>
          <w:b/>
          <w:sz w:val="24"/>
          <w:szCs w:val="24"/>
        </w:rPr>
        <w:t>sitting across the knee</w:t>
      </w:r>
    </w:p>
    <w:p w:rsidR="00EE0DB0" w:rsidRDefault="00EE0DB0" w:rsidP="00EE0DB0">
      <w:pPr>
        <w:pStyle w:val="p3"/>
        <w:spacing w:line="276" w:lineRule="auto"/>
        <w:jc w:val="both"/>
        <w:rPr>
          <w:rFonts w:ascii="Arial" w:hAnsi="Arial" w:cs="Arial"/>
          <w:b/>
          <w:sz w:val="24"/>
          <w:szCs w:val="24"/>
        </w:rPr>
      </w:pPr>
    </w:p>
    <w:p w:rsidR="00EE0DB0" w:rsidRDefault="00EE0DB0" w:rsidP="00EE0DB0">
      <w:pPr>
        <w:pStyle w:val="p3"/>
        <w:spacing w:line="276" w:lineRule="auto"/>
        <w:jc w:val="both"/>
        <w:rPr>
          <w:rFonts w:ascii="Arial" w:hAnsi="Arial" w:cs="Arial"/>
          <w:b/>
          <w:sz w:val="24"/>
          <w:szCs w:val="24"/>
        </w:rPr>
      </w:pPr>
    </w:p>
    <w:p w:rsidR="00EE0DB0" w:rsidRDefault="00EE0DB0" w:rsidP="00EE0DB0">
      <w:pPr>
        <w:pStyle w:val="p3"/>
        <w:spacing w:line="276" w:lineRule="auto"/>
        <w:jc w:val="both"/>
        <w:rPr>
          <w:rFonts w:ascii="Arial" w:hAnsi="Arial" w:cs="Arial"/>
          <w:b/>
          <w:sz w:val="24"/>
          <w:szCs w:val="24"/>
        </w:rPr>
      </w:pPr>
      <w:r>
        <w:rPr>
          <w:rFonts w:ascii="Arial" w:hAnsi="Arial" w:cs="Arial"/>
          <w:b/>
          <w:sz w:val="24"/>
          <w:szCs w:val="24"/>
        </w:rPr>
        <w:lastRenderedPageBreak/>
        <w:t>What is the after care ?</w:t>
      </w:r>
    </w:p>
    <w:p w:rsidR="00EE0DB0" w:rsidRDefault="00EE0DB0" w:rsidP="00EE0DB0">
      <w:pPr>
        <w:pStyle w:val="p3"/>
        <w:spacing w:line="276" w:lineRule="auto"/>
        <w:jc w:val="both"/>
        <w:rPr>
          <w:rFonts w:ascii="Arial" w:hAnsi="Arial" w:cs="Arial"/>
          <w:b/>
          <w:sz w:val="24"/>
          <w:szCs w:val="24"/>
        </w:rPr>
      </w:pPr>
    </w:p>
    <w:p w:rsidR="00EE0DB0" w:rsidRPr="00445E7B" w:rsidRDefault="00EE0DB0" w:rsidP="00EE0DB0">
      <w:pPr>
        <w:pStyle w:val="p3"/>
        <w:spacing w:line="276" w:lineRule="auto"/>
        <w:jc w:val="both"/>
        <w:rPr>
          <w:rFonts w:ascii="Arial" w:hAnsi="Arial" w:cs="Arial"/>
          <w:bCs/>
          <w:sz w:val="24"/>
          <w:szCs w:val="24"/>
        </w:rPr>
      </w:pPr>
      <w:r w:rsidRPr="00445E7B">
        <w:rPr>
          <w:rFonts w:ascii="Arial" w:hAnsi="Arial" w:cs="Arial"/>
          <w:bCs/>
          <w:sz w:val="24"/>
          <w:szCs w:val="24"/>
        </w:rPr>
        <w:t xml:space="preserve">After waking up in the recovery you will come back to the </w:t>
      </w:r>
      <w:r>
        <w:rPr>
          <w:rFonts w:ascii="Arial" w:hAnsi="Arial" w:cs="Arial"/>
          <w:bCs/>
          <w:sz w:val="24"/>
          <w:szCs w:val="24"/>
        </w:rPr>
        <w:t xml:space="preserve">day </w:t>
      </w:r>
      <w:proofErr w:type="spellStart"/>
      <w:r>
        <w:rPr>
          <w:rFonts w:ascii="Arial" w:hAnsi="Arial" w:cs="Arial"/>
          <w:bCs/>
          <w:sz w:val="24"/>
          <w:szCs w:val="24"/>
        </w:rPr>
        <w:t>unit</w:t>
      </w:r>
      <w:proofErr w:type="spellEnd"/>
      <w:r w:rsidRPr="00445E7B">
        <w:rPr>
          <w:rFonts w:ascii="Arial" w:hAnsi="Arial" w:cs="Arial"/>
          <w:bCs/>
          <w:sz w:val="24"/>
          <w:szCs w:val="24"/>
        </w:rPr>
        <w:t xml:space="preserve"> and rest with the leg elevated. </w:t>
      </w:r>
      <w:r>
        <w:rPr>
          <w:rFonts w:ascii="Arial" w:hAnsi="Arial" w:cs="Arial"/>
          <w:bCs/>
          <w:sz w:val="24"/>
          <w:szCs w:val="24"/>
        </w:rPr>
        <w:t xml:space="preserve">At the end of the operation a wool and crepe wrap bandage is applied, snug but not tight, which </w:t>
      </w:r>
      <w:r w:rsidRPr="00445E7B">
        <w:rPr>
          <w:rFonts w:ascii="Arial" w:hAnsi="Arial" w:cs="Arial"/>
          <w:bCs/>
          <w:sz w:val="24"/>
          <w:szCs w:val="24"/>
        </w:rPr>
        <w:t xml:space="preserve">should be worn for 48 hours and </w:t>
      </w:r>
      <w:r>
        <w:rPr>
          <w:rFonts w:ascii="Arial" w:hAnsi="Arial" w:cs="Arial"/>
          <w:bCs/>
          <w:sz w:val="24"/>
          <w:szCs w:val="24"/>
        </w:rPr>
        <w:t xml:space="preserve">can then be </w:t>
      </w:r>
      <w:r w:rsidRPr="00445E7B">
        <w:rPr>
          <w:rFonts w:ascii="Arial" w:hAnsi="Arial" w:cs="Arial"/>
          <w:bCs/>
          <w:sz w:val="24"/>
          <w:szCs w:val="24"/>
        </w:rPr>
        <w:t xml:space="preserve">reduced to a </w:t>
      </w:r>
      <w:proofErr w:type="spellStart"/>
      <w:r w:rsidRPr="00445E7B">
        <w:rPr>
          <w:rFonts w:ascii="Arial" w:hAnsi="Arial" w:cs="Arial"/>
          <w:bCs/>
          <w:sz w:val="24"/>
          <w:szCs w:val="24"/>
        </w:rPr>
        <w:t>tubigrip</w:t>
      </w:r>
      <w:proofErr w:type="spellEnd"/>
      <w:r w:rsidRPr="00445E7B">
        <w:rPr>
          <w:rFonts w:ascii="Arial" w:hAnsi="Arial" w:cs="Arial"/>
          <w:bCs/>
          <w:sz w:val="24"/>
          <w:szCs w:val="24"/>
        </w:rPr>
        <w:t xml:space="preserve"> dressing</w:t>
      </w:r>
      <w:r>
        <w:rPr>
          <w:rFonts w:ascii="Arial" w:hAnsi="Arial" w:cs="Arial"/>
          <w:bCs/>
          <w:sz w:val="24"/>
          <w:szCs w:val="24"/>
        </w:rPr>
        <w:t>,</w:t>
      </w:r>
      <w:r w:rsidRPr="00445E7B">
        <w:rPr>
          <w:rFonts w:ascii="Arial" w:hAnsi="Arial" w:cs="Arial"/>
          <w:bCs/>
          <w:sz w:val="24"/>
          <w:szCs w:val="24"/>
        </w:rPr>
        <w:t xml:space="preserve"> which we give you to take home. The physios visit and when ready</w:t>
      </w:r>
      <w:r>
        <w:rPr>
          <w:rFonts w:ascii="Arial" w:hAnsi="Arial" w:cs="Arial"/>
          <w:bCs/>
          <w:sz w:val="24"/>
          <w:szCs w:val="24"/>
        </w:rPr>
        <w:t>,</w:t>
      </w:r>
      <w:r w:rsidRPr="00445E7B">
        <w:rPr>
          <w:rFonts w:ascii="Arial" w:hAnsi="Arial" w:cs="Arial"/>
          <w:bCs/>
          <w:sz w:val="24"/>
          <w:szCs w:val="24"/>
        </w:rPr>
        <w:t xml:space="preserve"> get you up on crutches and confident hopping about. After </w:t>
      </w:r>
      <w:r>
        <w:rPr>
          <w:rFonts w:ascii="Arial" w:hAnsi="Arial" w:cs="Arial"/>
          <w:bCs/>
          <w:sz w:val="24"/>
          <w:szCs w:val="24"/>
        </w:rPr>
        <w:t>you</w:t>
      </w:r>
      <w:r w:rsidRPr="00445E7B">
        <w:rPr>
          <w:rFonts w:ascii="Arial" w:hAnsi="Arial" w:cs="Arial"/>
          <w:bCs/>
          <w:sz w:val="24"/>
          <w:szCs w:val="24"/>
        </w:rPr>
        <w:t xml:space="preserve"> have been to the toilet successfully and had something to eat </w:t>
      </w:r>
      <w:r>
        <w:rPr>
          <w:rFonts w:ascii="Arial" w:hAnsi="Arial" w:cs="Arial"/>
          <w:bCs/>
          <w:sz w:val="24"/>
          <w:szCs w:val="24"/>
        </w:rPr>
        <w:t>&amp;</w:t>
      </w:r>
      <w:r w:rsidRPr="00445E7B">
        <w:rPr>
          <w:rFonts w:ascii="Arial" w:hAnsi="Arial" w:cs="Arial"/>
          <w:bCs/>
          <w:sz w:val="24"/>
          <w:szCs w:val="24"/>
        </w:rPr>
        <w:t xml:space="preserve"> drink – usually a few hours post operatively you </w:t>
      </w:r>
      <w:r>
        <w:rPr>
          <w:rFonts w:ascii="Arial" w:hAnsi="Arial" w:cs="Arial"/>
          <w:bCs/>
          <w:sz w:val="24"/>
          <w:szCs w:val="24"/>
        </w:rPr>
        <w:t>will be</w:t>
      </w:r>
      <w:r w:rsidRPr="00445E7B">
        <w:rPr>
          <w:rFonts w:ascii="Arial" w:hAnsi="Arial" w:cs="Arial"/>
          <w:bCs/>
          <w:sz w:val="24"/>
          <w:szCs w:val="24"/>
        </w:rPr>
        <w:t xml:space="preserve"> able to go home. We advise elevating the leg on pillows for the first 72 hours and starting gentle exercises as recommended by the physios. Ice packs (frozen peas wrapped in a tea towel) can help significantly with reducing swelling, bruising and help with pain relief. You should use them for 10 mins at a time several times a day. </w:t>
      </w:r>
      <w:r>
        <w:rPr>
          <w:rFonts w:ascii="Arial" w:hAnsi="Arial" w:cs="Arial"/>
          <w:bCs/>
          <w:sz w:val="24"/>
          <w:szCs w:val="24"/>
        </w:rPr>
        <w:t>State of the art c</w:t>
      </w:r>
      <w:r w:rsidRPr="00445E7B">
        <w:rPr>
          <w:rFonts w:ascii="Arial" w:hAnsi="Arial" w:cs="Arial"/>
          <w:bCs/>
          <w:sz w:val="24"/>
          <w:szCs w:val="24"/>
        </w:rPr>
        <w:t xml:space="preserve">ompression </w:t>
      </w:r>
      <w:proofErr w:type="spellStart"/>
      <w:r w:rsidRPr="00445E7B">
        <w:rPr>
          <w:rFonts w:ascii="Arial" w:hAnsi="Arial" w:cs="Arial"/>
          <w:bCs/>
          <w:sz w:val="24"/>
          <w:szCs w:val="24"/>
        </w:rPr>
        <w:t>cryocuffs</w:t>
      </w:r>
      <w:proofErr w:type="spellEnd"/>
      <w:r w:rsidRPr="00445E7B">
        <w:rPr>
          <w:rFonts w:ascii="Arial" w:hAnsi="Arial" w:cs="Arial"/>
          <w:bCs/>
          <w:sz w:val="24"/>
          <w:szCs w:val="24"/>
        </w:rPr>
        <w:t xml:space="preserve"> (ice duvets) are available to hire in the post</w:t>
      </w:r>
      <w:r>
        <w:rPr>
          <w:rFonts w:ascii="Arial" w:hAnsi="Arial" w:cs="Arial"/>
          <w:bCs/>
          <w:sz w:val="24"/>
          <w:szCs w:val="24"/>
        </w:rPr>
        <w:t>-</w:t>
      </w:r>
      <w:r w:rsidRPr="00445E7B">
        <w:rPr>
          <w:rFonts w:ascii="Arial" w:hAnsi="Arial" w:cs="Arial"/>
          <w:bCs/>
          <w:sz w:val="24"/>
          <w:szCs w:val="24"/>
        </w:rPr>
        <w:t xml:space="preserve">operative period, </w:t>
      </w:r>
      <w:r>
        <w:rPr>
          <w:rFonts w:ascii="Arial" w:hAnsi="Arial" w:cs="Arial"/>
          <w:bCs/>
          <w:sz w:val="24"/>
          <w:szCs w:val="24"/>
        </w:rPr>
        <w:t>(</w:t>
      </w:r>
      <w:hyperlink r:id="rId13" w:history="1">
        <w:r w:rsidRPr="008155B3">
          <w:rPr>
            <w:rStyle w:val="Hyperlink"/>
            <w:rFonts w:ascii="Arial" w:hAnsi="Arial" w:cs="Arial"/>
            <w:bCs/>
            <w:sz w:val="24"/>
            <w:szCs w:val="24"/>
          </w:rPr>
          <w:t>Click here for details</w:t>
        </w:r>
      </w:hyperlink>
      <w:r w:rsidRPr="00445E7B">
        <w:rPr>
          <w:rFonts w:ascii="Arial" w:hAnsi="Arial" w:cs="Arial"/>
          <w:bCs/>
          <w:sz w:val="24"/>
          <w:szCs w:val="24"/>
        </w:rPr>
        <w:t xml:space="preserve">) You should </w:t>
      </w:r>
      <w:r>
        <w:rPr>
          <w:rFonts w:ascii="Arial" w:hAnsi="Arial" w:cs="Arial"/>
          <w:bCs/>
          <w:sz w:val="24"/>
          <w:szCs w:val="24"/>
        </w:rPr>
        <w:t xml:space="preserve"> have </w:t>
      </w:r>
      <w:r w:rsidRPr="00445E7B">
        <w:rPr>
          <w:rFonts w:ascii="Arial" w:hAnsi="Arial" w:cs="Arial"/>
          <w:bCs/>
          <w:sz w:val="24"/>
          <w:szCs w:val="24"/>
        </w:rPr>
        <w:t xml:space="preserve">regular pain killers – </w:t>
      </w:r>
      <w:r>
        <w:rPr>
          <w:rFonts w:ascii="Arial" w:hAnsi="Arial" w:cs="Arial"/>
          <w:bCs/>
          <w:sz w:val="24"/>
          <w:szCs w:val="24"/>
        </w:rPr>
        <w:t>paracetamol</w:t>
      </w:r>
      <w:r w:rsidRPr="00445E7B">
        <w:rPr>
          <w:rFonts w:ascii="Arial" w:hAnsi="Arial" w:cs="Arial"/>
          <w:bCs/>
          <w:sz w:val="24"/>
          <w:szCs w:val="24"/>
        </w:rPr>
        <w:t xml:space="preserve"> and Ibuprofen together as per dosage instructions for at least 3-5 days. </w:t>
      </w:r>
    </w:p>
    <w:p w:rsidR="00EE0DB0" w:rsidRDefault="00EE0DB0" w:rsidP="00EE0DB0">
      <w:pPr>
        <w:pStyle w:val="p3"/>
        <w:spacing w:line="276" w:lineRule="auto"/>
        <w:jc w:val="both"/>
        <w:rPr>
          <w:rFonts w:ascii="Arial" w:hAnsi="Arial" w:cs="Arial"/>
          <w:b/>
          <w:sz w:val="24"/>
          <w:szCs w:val="24"/>
        </w:rPr>
      </w:pPr>
    </w:p>
    <w:p w:rsidR="00EE0DB0" w:rsidRDefault="00EE0DB0" w:rsidP="00EE0DB0">
      <w:pPr>
        <w:pStyle w:val="p3"/>
        <w:spacing w:line="276" w:lineRule="auto"/>
        <w:jc w:val="both"/>
        <w:rPr>
          <w:rFonts w:ascii="Arial" w:hAnsi="Arial" w:cs="Arial"/>
          <w:b/>
          <w:sz w:val="24"/>
          <w:szCs w:val="24"/>
        </w:rPr>
      </w:pPr>
      <w:r w:rsidRPr="008207AF">
        <w:rPr>
          <w:rFonts w:ascii="Arial" w:hAnsi="Arial" w:cs="Arial"/>
          <w:b/>
          <w:sz w:val="24"/>
          <w:szCs w:val="24"/>
        </w:rPr>
        <w:t>What is the rehabilitation like after surgery</w:t>
      </w:r>
      <w:r>
        <w:rPr>
          <w:rFonts w:ascii="Arial" w:hAnsi="Arial" w:cs="Arial"/>
          <w:b/>
          <w:sz w:val="24"/>
          <w:szCs w:val="24"/>
        </w:rPr>
        <w:t xml:space="preserve"> ?</w:t>
      </w:r>
    </w:p>
    <w:p w:rsidR="00EE0DB0" w:rsidRDefault="00EE0DB0" w:rsidP="00EE0DB0">
      <w:pPr>
        <w:pStyle w:val="p3"/>
        <w:spacing w:line="276" w:lineRule="auto"/>
        <w:jc w:val="both"/>
        <w:rPr>
          <w:rFonts w:ascii="Arial" w:hAnsi="Arial" w:cs="Arial"/>
          <w:b/>
          <w:sz w:val="24"/>
          <w:szCs w:val="24"/>
        </w:rPr>
      </w:pPr>
    </w:p>
    <w:p w:rsidR="00EE0DB0" w:rsidRPr="00B827EC" w:rsidRDefault="00EE0DB0" w:rsidP="00EE0DB0">
      <w:pPr>
        <w:pStyle w:val="p3"/>
        <w:spacing w:line="276" w:lineRule="auto"/>
        <w:jc w:val="both"/>
        <w:rPr>
          <w:rFonts w:ascii="Arial" w:hAnsi="Arial" w:cs="Arial"/>
          <w:bCs/>
          <w:sz w:val="24"/>
          <w:szCs w:val="24"/>
        </w:rPr>
      </w:pPr>
      <w:r w:rsidRPr="00B827EC">
        <w:rPr>
          <w:rFonts w:ascii="Arial" w:hAnsi="Arial" w:cs="Arial"/>
          <w:bCs/>
          <w:sz w:val="24"/>
          <w:szCs w:val="24"/>
        </w:rPr>
        <w:t xml:space="preserve">Rehabilitation is a big commitment postoperatively and </w:t>
      </w:r>
      <w:r>
        <w:rPr>
          <w:rFonts w:ascii="Arial" w:hAnsi="Arial" w:cs="Arial"/>
          <w:bCs/>
          <w:sz w:val="24"/>
          <w:szCs w:val="24"/>
        </w:rPr>
        <w:t>g</w:t>
      </w:r>
      <w:r w:rsidRPr="00B827EC">
        <w:rPr>
          <w:rFonts w:ascii="Arial" w:hAnsi="Arial" w:cs="Arial"/>
          <w:bCs/>
          <w:sz w:val="24"/>
          <w:szCs w:val="24"/>
        </w:rPr>
        <w:t xml:space="preserve">aining a good rapport </w:t>
      </w:r>
      <w:r>
        <w:rPr>
          <w:rFonts w:ascii="Arial" w:hAnsi="Arial" w:cs="Arial"/>
          <w:bCs/>
          <w:sz w:val="24"/>
          <w:szCs w:val="24"/>
        </w:rPr>
        <w:t>and</w:t>
      </w:r>
      <w:r w:rsidRPr="00B827EC">
        <w:rPr>
          <w:rFonts w:ascii="Arial" w:hAnsi="Arial" w:cs="Arial"/>
          <w:bCs/>
          <w:sz w:val="24"/>
          <w:szCs w:val="24"/>
        </w:rPr>
        <w:t xml:space="preserve"> </w:t>
      </w:r>
      <w:r>
        <w:rPr>
          <w:rFonts w:ascii="Arial" w:hAnsi="Arial" w:cs="Arial"/>
          <w:bCs/>
          <w:sz w:val="24"/>
          <w:szCs w:val="24"/>
        </w:rPr>
        <w:t xml:space="preserve">mutual </w:t>
      </w:r>
      <w:r w:rsidRPr="00B827EC">
        <w:rPr>
          <w:rFonts w:ascii="Arial" w:hAnsi="Arial" w:cs="Arial"/>
          <w:bCs/>
          <w:sz w:val="24"/>
          <w:szCs w:val="24"/>
        </w:rPr>
        <w:t xml:space="preserve">trust </w:t>
      </w:r>
      <w:r>
        <w:rPr>
          <w:rFonts w:ascii="Arial" w:hAnsi="Arial" w:cs="Arial"/>
          <w:bCs/>
          <w:sz w:val="24"/>
          <w:szCs w:val="24"/>
        </w:rPr>
        <w:t>of your</w:t>
      </w:r>
      <w:r w:rsidRPr="00B827EC">
        <w:rPr>
          <w:rFonts w:ascii="Arial" w:hAnsi="Arial" w:cs="Arial"/>
          <w:bCs/>
          <w:sz w:val="24"/>
          <w:szCs w:val="24"/>
        </w:rPr>
        <w:t xml:space="preserve"> physiotherapist is as importa</w:t>
      </w:r>
      <w:r>
        <w:rPr>
          <w:rFonts w:ascii="Arial" w:hAnsi="Arial" w:cs="Arial"/>
          <w:bCs/>
          <w:sz w:val="24"/>
          <w:szCs w:val="24"/>
        </w:rPr>
        <w:t>nt</w:t>
      </w:r>
      <w:r w:rsidRPr="00B827EC">
        <w:rPr>
          <w:rFonts w:ascii="Arial" w:hAnsi="Arial" w:cs="Arial"/>
          <w:bCs/>
          <w:sz w:val="24"/>
          <w:szCs w:val="24"/>
        </w:rPr>
        <w:t xml:space="preserve"> as with your surgeon. The </w:t>
      </w:r>
      <w:r>
        <w:rPr>
          <w:rFonts w:ascii="Arial" w:hAnsi="Arial" w:cs="Arial"/>
          <w:bCs/>
          <w:sz w:val="24"/>
          <w:szCs w:val="24"/>
        </w:rPr>
        <w:t xml:space="preserve">time </w:t>
      </w:r>
      <w:r w:rsidRPr="00B827EC">
        <w:rPr>
          <w:rFonts w:ascii="Arial" w:hAnsi="Arial" w:cs="Arial"/>
          <w:bCs/>
          <w:sz w:val="24"/>
          <w:szCs w:val="24"/>
        </w:rPr>
        <w:t xml:space="preserve"> commitment is substantial and prolonged (12</w:t>
      </w:r>
      <w:r>
        <w:rPr>
          <w:rFonts w:ascii="Arial" w:hAnsi="Arial" w:cs="Arial"/>
          <w:bCs/>
          <w:sz w:val="24"/>
          <w:szCs w:val="24"/>
        </w:rPr>
        <w:t xml:space="preserve">-18 </w:t>
      </w:r>
      <w:r w:rsidRPr="00B827EC">
        <w:rPr>
          <w:rFonts w:ascii="Arial" w:hAnsi="Arial" w:cs="Arial"/>
          <w:bCs/>
          <w:sz w:val="24"/>
          <w:szCs w:val="24"/>
        </w:rPr>
        <w:t xml:space="preserve">months) We would only </w:t>
      </w:r>
      <w:r>
        <w:rPr>
          <w:rFonts w:ascii="Arial" w:hAnsi="Arial" w:cs="Arial"/>
          <w:bCs/>
          <w:sz w:val="24"/>
          <w:szCs w:val="24"/>
        </w:rPr>
        <w:t>suggest</w:t>
      </w:r>
      <w:r w:rsidRPr="00B827EC">
        <w:rPr>
          <w:rFonts w:ascii="Arial" w:hAnsi="Arial" w:cs="Arial"/>
          <w:bCs/>
          <w:sz w:val="24"/>
          <w:szCs w:val="24"/>
        </w:rPr>
        <w:t xml:space="preserve"> you retu</w:t>
      </w:r>
      <w:r>
        <w:rPr>
          <w:rFonts w:ascii="Arial" w:hAnsi="Arial" w:cs="Arial"/>
          <w:bCs/>
          <w:sz w:val="24"/>
          <w:szCs w:val="24"/>
        </w:rPr>
        <w:t>r</w:t>
      </w:r>
      <w:r w:rsidRPr="00B827EC">
        <w:rPr>
          <w:rFonts w:ascii="Arial" w:hAnsi="Arial" w:cs="Arial"/>
          <w:bCs/>
          <w:sz w:val="24"/>
          <w:szCs w:val="24"/>
        </w:rPr>
        <w:t xml:space="preserve">n to contact sports (match fitness) when </w:t>
      </w:r>
      <w:r>
        <w:rPr>
          <w:rFonts w:ascii="Arial" w:hAnsi="Arial" w:cs="Arial"/>
          <w:bCs/>
          <w:sz w:val="24"/>
          <w:szCs w:val="24"/>
        </w:rPr>
        <w:t>you</w:t>
      </w:r>
      <w:r w:rsidRPr="00B827EC">
        <w:rPr>
          <w:rFonts w:ascii="Arial" w:hAnsi="Arial" w:cs="Arial"/>
          <w:bCs/>
          <w:sz w:val="24"/>
          <w:szCs w:val="24"/>
        </w:rPr>
        <w:t xml:space="preserve"> have satisfied </w:t>
      </w:r>
      <w:r>
        <w:rPr>
          <w:rFonts w:ascii="Arial" w:hAnsi="Arial" w:cs="Arial"/>
          <w:bCs/>
          <w:sz w:val="24"/>
          <w:szCs w:val="24"/>
        </w:rPr>
        <w:t xml:space="preserve">all </w:t>
      </w:r>
      <w:r w:rsidRPr="00B827EC">
        <w:rPr>
          <w:rFonts w:ascii="Arial" w:hAnsi="Arial" w:cs="Arial"/>
          <w:bCs/>
          <w:sz w:val="24"/>
          <w:szCs w:val="24"/>
        </w:rPr>
        <w:t xml:space="preserve">the </w:t>
      </w:r>
      <w:r>
        <w:rPr>
          <w:rFonts w:ascii="Arial" w:hAnsi="Arial" w:cs="Arial"/>
          <w:bCs/>
          <w:sz w:val="24"/>
          <w:szCs w:val="24"/>
        </w:rPr>
        <w:t xml:space="preserve"> specific </w:t>
      </w:r>
      <w:r w:rsidRPr="00B827EC">
        <w:rPr>
          <w:rFonts w:ascii="Arial" w:hAnsi="Arial" w:cs="Arial"/>
          <w:bCs/>
          <w:sz w:val="24"/>
          <w:szCs w:val="24"/>
        </w:rPr>
        <w:t>return to sport criteria – a barrage of strength, balance and flexibility tests on both legs to make sure the risk of re</w:t>
      </w:r>
      <w:r>
        <w:rPr>
          <w:rFonts w:ascii="Arial" w:hAnsi="Arial" w:cs="Arial"/>
          <w:bCs/>
          <w:sz w:val="24"/>
          <w:szCs w:val="24"/>
        </w:rPr>
        <w:t>-</w:t>
      </w:r>
      <w:r w:rsidRPr="00B827EC">
        <w:rPr>
          <w:rFonts w:ascii="Arial" w:hAnsi="Arial" w:cs="Arial"/>
          <w:bCs/>
          <w:sz w:val="24"/>
          <w:szCs w:val="24"/>
        </w:rPr>
        <w:t xml:space="preserve">injury to the operated leg but also the good leg is minimised. </w:t>
      </w:r>
      <w:r>
        <w:rPr>
          <w:rFonts w:ascii="Arial" w:hAnsi="Arial" w:cs="Arial"/>
          <w:bCs/>
          <w:sz w:val="24"/>
          <w:szCs w:val="24"/>
        </w:rPr>
        <w:t>Returning to sport prior to this or not following the rehabilitation course puts the knee at massive increase of reinjury.</w:t>
      </w:r>
    </w:p>
    <w:p w:rsidR="00EE0DB0" w:rsidRPr="00B827EC" w:rsidRDefault="00EE0DB0" w:rsidP="00EE0DB0">
      <w:pPr>
        <w:pStyle w:val="p3"/>
        <w:spacing w:line="276" w:lineRule="auto"/>
        <w:jc w:val="both"/>
        <w:rPr>
          <w:rFonts w:ascii="Arial" w:hAnsi="Arial" w:cs="Arial"/>
          <w:bCs/>
          <w:sz w:val="24"/>
          <w:szCs w:val="24"/>
        </w:rPr>
      </w:pPr>
    </w:p>
    <w:p w:rsidR="00EE0DB0" w:rsidRPr="00B827EC" w:rsidRDefault="00EE0DB0" w:rsidP="00EE0DB0">
      <w:pPr>
        <w:pStyle w:val="p3"/>
        <w:spacing w:line="276" w:lineRule="auto"/>
        <w:jc w:val="both"/>
        <w:rPr>
          <w:rFonts w:ascii="Arial" w:hAnsi="Arial" w:cs="Arial"/>
          <w:bCs/>
          <w:sz w:val="24"/>
          <w:szCs w:val="24"/>
        </w:rPr>
      </w:pPr>
      <w:r w:rsidRPr="00B827EC">
        <w:rPr>
          <w:rFonts w:ascii="Arial" w:hAnsi="Arial" w:cs="Arial"/>
          <w:bCs/>
          <w:sz w:val="24"/>
          <w:szCs w:val="24"/>
        </w:rPr>
        <w:t>It is important to see your physio regularly to start with in the post</w:t>
      </w:r>
      <w:r>
        <w:rPr>
          <w:rFonts w:ascii="Arial" w:hAnsi="Arial" w:cs="Arial"/>
          <w:bCs/>
          <w:sz w:val="24"/>
          <w:szCs w:val="24"/>
        </w:rPr>
        <w:t>-</w:t>
      </w:r>
      <w:r w:rsidRPr="00B827EC">
        <w:rPr>
          <w:rFonts w:ascii="Arial" w:hAnsi="Arial" w:cs="Arial"/>
          <w:bCs/>
          <w:sz w:val="24"/>
          <w:szCs w:val="24"/>
        </w:rPr>
        <w:t xml:space="preserve">operative period. I see patients </w:t>
      </w:r>
      <w:r>
        <w:rPr>
          <w:rFonts w:ascii="Arial" w:hAnsi="Arial" w:cs="Arial"/>
          <w:bCs/>
          <w:sz w:val="24"/>
          <w:szCs w:val="24"/>
        </w:rPr>
        <w:t xml:space="preserve">in my clinic </w:t>
      </w:r>
      <w:r w:rsidRPr="00B827EC">
        <w:rPr>
          <w:rFonts w:ascii="Arial" w:hAnsi="Arial" w:cs="Arial"/>
          <w:bCs/>
          <w:sz w:val="24"/>
          <w:szCs w:val="24"/>
        </w:rPr>
        <w:t xml:space="preserve">at 6 weeks post op to check on early progress, go through my operative findings </w:t>
      </w:r>
      <w:r>
        <w:rPr>
          <w:rFonts w:ascii="Arial" w:hAnsi="Arial" w:cs="Arial"/>
          <w:bCs/>
          <w:sz w:val="24"/>
          <w:szCs w:val="24"/>
        </w:rPr>
        <w:t>&amp;</w:t>
      </w:r>
      <w:r w:rsidRPr="00B827EC">
        <w:rPr>
          <w:rFonts w:ascii="Arial" w:hAnsi="Arial" w:cs="Arial"/>
          <w:bCs/>
          <w:sz w:val="24"/>
          <w:szCs w:val="24"/>
        </w:rPr>
        <w:t xml:space="preserve"> pictures and </w:t>
      </w:r>
      <w:r>
        <w:rPr>
          <w:rFonts w:ascii="Arial" w:hAnsi="Arial" w:cs="Arial"/>
          <w:bCs/>
          <w:sz w:val="24"/>
          <w:szCs w:val="24"/>
        </w:rPr>
        <w:t xml:space="preserve">also </w:t>
      </w:r>
      <w:r w:rsidRPr="00B827EC">
        <w:rPr>
          <w:rFonts w:ascii="Arial" w:hAnsi="Arial" w:cs="Arial"/>
          <w:bCs/>
          <w:sz w:val="24"/>
          <w:szCs w:val="24"/>
        </w:rPr>
        <w:t>get check X</w:t>
      </w:r>
      <w:r>
        <w:rPr>
          <w:rFonts w:ascii="Arial" w:hAnsi="Arial" w:cs="Arial"/>
          <w:bCs/>
          <w:sz w:val="24"/>
          <w:szCs w:val="24"/>
        </w:rPr>
        <w:t>-</w:t>
      </w:r>
      <w:r w:rsidRPr="00B827EC">
        <w:rPr>
          <w:rFonts w:ascii="Arial" w:hAnsi="Arial" w:cs="Arial"/>
          <w:bCs/>
          <w:sz w:val="24"/>
          <w:szCs w:val="24"/>
        </w:rPr>
        <w:t>rays to look at the tunnel positions. Fu</w:t>
      </w:r>
      <w:r>
        <w:rPr>
          <w:rFonts w:ascii="Arial" w:hAnsi="Arial" w:cs="Arial"/>
          <w:bCs/>
          <w:sz w:val="24"/>
          <w:szCs w:val="24"/>
        </w:rPr>
        <w:t>r</w:t>
      </w:r>
      <w:r w:rsidRPr="00B827EC">
        <w:rPr>
          <w:rFonts w:ascii="Arial" w:hAnsi="Arial" w:cs="Arial"/>
          <w:bCs/>
          <w:sz w:val="24"/>
          <w:szCs w:val="24"/>
        </w:rPr>
        <w:t>ther reviews are at 6 months and then 12 moths post op to ma</w:t>
      </w:r>
      <w:r>
        <w:rPr>
          <w:rFonts w:ascii="Arial" w:hAnsi="Arial" w:cs="Arial"/>
          <w:bCs/>
          <w:sz w:val="24"/>
          <w:szCs w:val="24"/>
        </w:rPr>
        <w:t>k</w:t>
      </w:r>
      <w:r w:rsidRPr="00B827EC">
        <w:rPr>
          <w:rFonts w:ascii="Arial" w:hAnsi="Arial" w:cs="Arial"/>
          <w:bCs/>
          <w:sz w:val="24"/>
          <w:szCs w:val="24"/>
        </w:rPr>
        <w:t xml:space="preserve">e a formal return to sport plan. </w:t>
      </w:r>
    </w:p>
    <w:p w:rsidR="00EE0DB0" w:rsidRDefault="00EE0DB0" w:rsidP="00EE0DB0">
      <w:pPr>
        <w:pStyle w:val="p3"/>
        <w:spacing w:line="276" w:lineRule="auto"/>
        <w:jc w:val="both"/>
        <w:rPr>
          <w:rFonts w:ascii="Arial" w:hAnsi="Arial" w:cs="Arial"/>
          <w:b/>
          <w:bCs/>
          <w:sz w:val="24"/>
          <w:szCs w:val="24"/>
        </w:rPr>
      </w:pPr>
    </w:p>
    <w:p w:rsidR="00EE0DB0" w:rsidRPr="008207AF" w:rsidRDefault="00EE0DB0" w:rsidP="00EE0DB0">
      <w:pPr>
        <w:pStyle w:val="p3"/>
        <w:spacing w:line="276" w:lineRule="auto"/>
        <w:jc w:val="both"/>
        <w:rPr>
          <w:rFonts w:ascii="Arial" w:hAnsi="Arial" w:cs="Arial"/>
          <w:b/>
          <w:bCs/>
          <w:sz w:val="24"/>
          <w:szCs w:val="24"/>
        </w:rPr>
      </w:pPr>
      <w:r w:rsidRPr="008207AF">
        <w:rPr>
          <w:rFonts w:ascii="Arial" w:hAnsi="Arial" w:cs="Arial"/>
          <w:b/>
          <w:bCs/>
          <w:sz w:val="24"/>
          <w:szCs w:val="24"/>
        </w:rPr>
        <w:t>What are the success rates of surgery ?</w:t>
      </w:r>
    </w:p>
    <w:p w:rsidR="00EE0DB0" w:rsidRPr="008207AF" w:rsidRDefault="00EE0DB0" w:rsidP="00EE0DB0">
      <w:pPr>
        <w:pStyle w:val="p3"/>
        <w:spacing w:line="276" w:lineRule="auto"/>
        <w:jc w:val="both"/>
        <w:rPr>
          <w:rFonts w:ascii="Arial" w:hAnsi="Arial" w:cs="Arial"/>
          <w:sz w:val="24"/>
          <w:szCs w:val="24"/>
        </w:rPr>
      </w:pPr>
    </w:p>
    <w:p w:rsidR="00EE0DB0" w:rsidRDefault="00EE0DB0" w:rsidP="00EE0DB0">
      <w:pPr>
        <w:pStyle w:val="p3"/>
        <w:spacing w:line="276" w:lineRule="auto"/>
        <w:jc w:val="both"/>
        <w:rPr>
          <w:rFonts w:ascii="Arial" w:hAnsi="Arial" w:cs="Arial"/>
          <w:sz w:val="24"/>
          <w:szCs w:val="24"/>
        </w:rPr>
      </w:pPr>
      <w:r w:rsidRPr="008207AF">
        <w:rPr>
          <w:rFonts w:ascii="Arial" w:hAnsi="Arial" w:cs="Arial"/>
          <w:sz w:val="24"/>
          <w:szCs w:val="24"/>
        </w:rPr>
        <w:t>As an honest UK knee surgeon, I tell all my</w:t>
      </w:r>
      <w:r>
        <w:rPr>
          <w:rFonts w:ascii="Arial" w:hAnsi="Arial" w:cs="Arial"/>
          <w:sz w:val="24"/>
          <w:szCs w:val="24"/>
        </w:rPr>
        <w:t xml:space="preserve"> </w:t>
      </w:r>
      <w:r>
        <w:rPr>
          <w:rFonts w:ascii="Arial" w:hAnsi="Arial" w:cs="Arial"/>
          <w:sz w:val="24"/>
          <w:szCs w:val="24"/>
        </w:rPr>
        <w:t>patients</w:t>
      </w:r>
      <w:r w:rsidRPr="008207AF">
        <w:rPr>
          <w:rFonts w:ascii="Arial" w:hAnsi="Arial" w:cs="Arial"/>
          <w:sz w:val="24"/>
          <w:szCs w:val="24"/>
        </w:rPr>
        <w:t xml:space="preserve"> undergoing an ACL reconstruction</w:t>
      </w:r>
      <w:r>
        <w:rPr>
          <w:rFonts w:ascii="Arial" w:hAnsi="Arial" w:cs="Arial"/>
          <w:sz w:val="24"/>
          <w:szCs w:val="24"/>
        </w:rPr>
        <w:t>:</w:t>
      </w:r>
    </w:p>
    <w:p w:rsidR="00EE0DB0" w:rsidRDefault="00EE0DB0" w:rsidP="00EE0DB0">
      <w:pPr>
        <w:pStyle w:val="p3"/>
        <w:numPr>
          <w:ilvl w:val="0"/>
          <w:numId w:val="5"/>
        </w:numPr>
        <w:spacing w:line="276" w:lineRule="auto"/>
        <w:ind w:left="426" w:hanging="284"/>
        <w:jc w:val="both"/>
        <w:rPr>
          <w:rFonts w:ascii="Arial" w:hAnsi="Arial" w:cs="Arial"/>
          <w:sz w:val="24"/>
          <w:szCs w:val="24"/>
        </w:rPr>
      </w:pPr>
      <w:r w:rsidRPr="008207AF">
        <w:rPr>
          <w:rFonts w:ascii="Arial" w:hAnsi="Arial" w:cs="Arial"/>
          <w:sz w:val="24"/>
          <w:szCs w:val="24"/>
        </w:rPr>
        <w:t>the benefits of the surgery</w:t>
      </w:r>
    </w:p>
    <w:p w:rsidR="00EE0DB0" w:rsidRDefault="00EE0DB0" w:rsidP="00EE0DB0">
      <w:pPr>
        <w:pStyle w:val="p3"/>
        <w:numPr>
          <w:ilvl w:val="0"/>
          <w:numId w:val="5"/>
        </w:numPr>
        <w:spacing w:line="276" w:lineRule="auto"/>
        <w:ind w:left="426" w:hanging="284"/>
        <w:jc w:val="both"/>
        <w:rPr>
          <w:rFonts w:ascii="Arial" w:hAnsi="Arial" w:cs="Arial"/>
          <w:sz w:val="24"/>
          <w:szCs w:val="24"/>
        </w:rPr>
      </w:pPr>
      <w:r w:rsidRPr="008207AF">
        <w:rPr>
          <w:rFonts w:ascii="Arial" w:hAnsi="Arial" w:cs="Arial"/>
          <w:sz w:val="24"/>
          <w:szCs w:val="24"/>
        </w:rPr>
        <w:lastRenderedPageBreak/>
        <w:t>the likely natural history of the condition if we weren’t to do the surgery</w:t>
      </w:r>
    </w:p>
    <w:p w:rsidR="00EE0DB0" w:rsidRDefault="00EE0DB0" w:rsidP="00EE0DB0">
      <w:pPr>
        <w:pStyle w:val="p3"/>
        <w:numPr>
          <w:ilvl w:val="0"/>
          <w:numId w:val="5"/>
        </w:numPr>
        <w:spacing w:line="276" w:lineRule="auto"/>
        <w:ind w:left="426" w:hanging="284"/>
        <w:jc w:val="both"/>
        <w:rPr>
          <w:rFonts w:ascii="Arial" w:hAnsi="Arial" w:cs="Arial"/>
          <w:sz w:val="24"/>
          <w:szCs w:val="24"/>
        </w:rPr>
      </w:pPr>
      <w:r w:rsidRPr="008207AF">
        <w:rPr>
          <w:rFonts w:ascii="Arial" w:hAnsi="Arial" w:cs="Arial"/>
          <w:sz w:val="24"/>
          <w:szCs w:val="24"/>
        </w:rPr>
        <w:t>the non-operative alternatives</w:t>
      </w:r>
      <w:r>
        <w:rPr>
          <w:rFonts w:ascii="Arial" w:hAnsi="Arial" w:cs="Arial"/>
          <w:sz w:val="24"/>
          <w:szCs w:val="24"/>
        </w:rPr>
        <w:t xml:space="preserve"> </w:t>
      </w:r>
    </w:p>
    <w:p w:rsidR="00EE0DB0" w:rsidRDefault="00EE0DB0" w:rsidP="00EE0DB0">
      <w:pPr>
        <w:pStyle w:val="p3"/>
        <w:numPr>
          <w:ilvl w:val="0"/>
          <w:numId w:val="5"/>
        </w:numPr>
        <w:spacing w:line="276" w:lineRule="auto"/>
        <w:ind w:left="426" w:hanging="284"/>
        <w:jc w:val="both"/>
        <w:rPr>
          <w:rFonts w:ascii="Arial" w:hAnsi="Arial" w:cs="Arial"/>
          <w:sz w:val="24"/>
          <w:szCs w:val="24"/>
        </w:rPr>
      </w:pPr>
      <w:r w:rsidRPr="008207AF">
        <w:rPr>
          <w:rFonts w:ascii="Arial" w:hAnsi="Arial" w:cs="Arial"/>
          <w:sz w:val="24"/>
          <w:szCs w:val="24"/>
        </w:rPr>
        <w:t>the risks involved (both general risks with any surgery</w:t>
      </w:r>
      <w:r>
        <w:rPr>
          <w:rFonts w:ascii="Arial" w:hAnsi="Arial" w:cs="Arial"/>
          <w:sz w:val="24"/>
          <w:szCs w:val="24"/>
        </w:rPr>
        <w:t xml:space="preserve"> &amp;</w:t>
      </w:r>
      <w:r w:rsidRPr="008207AF">
        <w:rPr>
          <w:rFonts w:ascii="Arial" w:hAnsi="Arial" w:cs="Arial"/>
          <w:sz w:val="24"/>
          <w:szCs w:val="24"/>
        </w:rPr>
        <w:t xml:space="preserve"> specific risks to </w:t>
      </w:r>
      <w:r>
        <w:rPr>
          <w:rFonts w:ascii="Arial" w:hAnsi="Arial" w:cs="Arial"/>
          <w:sz w:val="24"/>
          <w:szCs w:val="24"/>
        </w:rPr>
        <w:t>ACL)</w:t>
      </w:r>
    </w:p>
    <w:p w:rsidR="00EE0DB0" w:rsidRDefault="00EE0DB0" w:rsidP="00EE0DB0">
      <w:pPr>
        <w:pStyle w:val="p3"/>
        <w:numPr>
          <w:ilvl w:val="0"/>
          <w:numId w:val="5"/>
        </w:numPr>
        <w:spacing w:line="276" w:lineRule="auto"/>
        <w:ind w:left="426" w:hanging="284"/>
        <w:jc w:val="both"/>
        <w:rPr>
          <w:rFonts w:ascii="Arial" w:hAnsi="Arial" w:cs="Arial"/>
          <w:sz w:val="24"/>
          <w:szCs w:val="24"/>
        </w:rPr>
      </w:pPr>
      <w:r w:rsidRPr="008207AF">
        <w:rPr>
          <w:rFonts w:ascii="Arial" w:hAnsi="Arial" w:cs="Arial"/>
          <w:sz w:val="24"/>
          <w:szCs w:val="24"/>
        </w:rPr>
        <w:t>the likely success rates, particular</w:t>
      </w:r>
      <w:r>
        <w:rPr>
          <w:rFonts w:ascii="Arial" w:hAnsi="Arial" w:cs="Arial"/>
          <w:sz w:val="24"/>
          <w:szCs w:val="24"/>
        </w:rPr>
        <w:t>ly</w:t>
      </w:r>
      <w:r w:rsidRPr="008207AF">
        <w:rPr>
          <w:rFonts w:ascii="Arial" w:hAnsi="Arial" w:cs="Arial"/>
          <w:sz w:val="24"/>
          <w:szCs w:val="24"/>
        </w:rPr>
        <w:t xml:space="preserve"> the chance of returning to pre-injury </w:t>
      </w:r>
      <w:r>
        <w:rPr>
          <w:rFonts w:ascii="Arial" w:hAnsi="Arial" w:cs="Arial"/>
          <w:sz w:val="24"/>
          <w:szCs w:val="24"/>
        </w:rPr>
        <w:t xml:space="preserve">level </w:t>
      </w:r>
      <w:r w:rsidRPr="008207AF">
        <w:rPr>
          <w:rFonts w:ascii="Arial" w:hAnsi="Arial" w:cs="Arial"/>
          <w:sz w:val="24"/>
          <w:szCs w:val="24"/>
        </w:rPr>
        <w:t>sports</w:t>
      </w:r>
    </w:p>
    <w:p w:rsidR="00EE0DB0" w:rsidRDefault="00EE0DB0" w:rsidP="00EE0DB0">
      <w:pPr>
        <w:pStyle w:val="p3"/>
        <w:spacing w:line="276" w:lineRule="auto"/>
        <w:jc w:val="both"/>
        <w:rPr>
          <w:rFonts w:ascii="Arial" w:hAnsi="Arial" w:cs="Arial"/>
          <w:sz w:val="24"/>
          <w:szCs w:val="24"/>
        </w:rPr>
      </w:pPr>
    </w:p>
    <w:p w:rsidR="00EE0DB0" w:rsidRDefault="00EE0DB0" w:rsidP="00EE0DB0">
      <w:pPr>
        <w:pStyle w:val="p3"/>
        <w:spacing w:line="276" w:lineRule="auto"/>
        <w:jc w:val="both"/>
        <w:rPr>
          <w:rFonts w:ascii="Arial" w:hAnsi="Arial" w:cs="Arial"/>
          <w:sz w:val="24"/>
          <w:szCs w:val="24"/>
        </w:rPr>
      </w:pPr>
      <w:r w:rsidRPr="008207AF">
        <w:rPr>
          <w:rFonts w:ascii="Arial" w:hAnsi="Arial" w:cs="Arial"/>
          <w:sz w:val="24"/>
          <w:szCs w:val="24"/>
        </w:rPr>
        <w:t>In my hands 80% of my patients having an ACL reconstruction get back to the pivoting sports they want to. With regard to re-injury and re-rupture of an ACL graft, the overall percentage quoted in the literature is around 5% but, unfortunately this is significantly higher (up to 25</w:t>
      </w:r>
      <w:r>
        <w:rPr>
          <w:rFonts w:ascii="Arial" w:hAnsi="Arial" w:cs="Arial"/>
          <w:sz w:val="24"/>
          <w:szCs w:val="24"/>
        </w:rPr>
        <w:t>%</w:t>
      </w:r>
      <w:r w:rsidRPr="008207AF">
        <w:rPr>
          <w:rFonts w:ascii="Arial" w:hAnsi="Arial" w:cs="Arial"/>
          <w:sz w:val="24"/>
          <w:szCs w:val="24"/>
        </w:rPr>
        <w:t xml:space="preserve">) in the adolescent </w:t>
      </w:r>
      <w:r>
        <w:rPr>
          <w:rFonts w:ascii="Arial" w:hAnsi="Arial" w:cs="Arial"/>
          <w:sz w:val="24"/>
          <w:szCs w:val="24"/>
        </w:rPr>
        <w:t xml:space="preserve">high risk </w:t>
      </w:r>
      <w:r w:rsidRPr="008207AF">
        <w:rPr>
          <w:rFonts w:ascii="Arial" w:hAnsi="Arial" w:cs="Arial"/>
          <w:sz w:val="24"/>
          <w:szCs w:val="24"/>
        </w:rPr>
        <w:t xml:space="preserve">patient group. The other unfortunate fact is </w:t>
      </w:r>
      <w:r>
        <w:rPr>
          <w:rFonts w:ascii="Arial" w:hAnsi="Arial" w:cs="Arial"/>
          <w:sz w:val="24"/>
          <w:szCs w:val="24"/>
        </w:rPr>
        <w:t>regardless of treatment path (operative or non-operative) 50% of patients will have developed some signs of early wear &amp; tear in their knees (arthritis) at 10 years post injury, and hence are likely to have ongoing symptoms and problems down the track.</w:t>
      </w:r>
    </w:p>
    <w:p w:rsidR="00EE0DB0" w:rsidRDefault="00EE0DB0" w:rsidP="00EE0DB0">
      <w:pPr>
        <w:pStyle w:val="p3"/>
        <w:spacing w:line="276" w:lineRule="auto"/>
        <w:jc w:val="both"/>
        <w:rPr>
          <w:rFonts w:ascii="Arial" w:hAnsi="Arial" w:cs="Arial"/>
          <w:sz w:val="24"/>
          <w:szCs w:val="24"/>
        </w:rPr>
      </w:pPr>
    </w:p>
    <w:p w:rsidR="00EE0DB0" w:rsidRPr="00841D8D" w:rsidRDefault="00EE0DB0" w:rsidP="00EE0DB0">
      <w:pPr>
        <w:pStyle w:val="p3"/>
        <w:spacing w:line="276" w:lineRule="auto"/>
        <w:jc w:val="both"/>
        <w:rPr>
          <w:rFonts w:ascii="Arial" w:hAnsi="Arial" w:cs="Arial"/>
          <w:b/>
          <w:bCs/>
          <w:sz w:val="24"/>
          <w:szCs w:val="24"/>
        </w:rPr>
      </w:pPr>
      <w:r w:rsidRPr="00841D8D">
        <w:rPr>
          <w:rFonts w:ascii="Arial" w:hAnsi="Arial" w:cs="Arial"/>
          <w:b/>
          <w:bCs/>
          <w:sz w:val="24"/>
          <w:szCs w:val="24"/>
        </w:rPr>
        <w:t>The National Ligament Registry</w:t>
      </w:r>
    </w:p>
    <w:p w:rsidR="00EE0DB0" w:rsidRDefault="00EE0DB0" w:rsidP="00EE0DB0">
      <w:pPr>
        <w:pStyle w:val="p3"/>
        <w:spacing w:line="276" w:lineRule="auto"/>
        <w:jc w:val="both"/>
        <w:rPr>
          <w:rFonts w:ascii="Arial" w:hAnsi="Arial" w:cs="Arial"/>
          <w:sz w:val="24"/>
          <w:szCs w:val="24"/>
        </w:rPr>
      </w:pPr>
    </w:p>
    <w:p w:rsidR="00EE0DB0" w:rsidRPr="008207AF" w:rsidRDefault="00EE0DB0" w:rsidP="00EE0DB0">
      <w:pPr>
        <w:pStyle w:val="p3"/>
        <w:spacing w:line="276" w:lineRule="auto"/>
        <w:jc w:val="both"/>
        <w:rPr>
          <w:rFonts w:ascii="Arial" w:hAnsi="Arial" w:cs="Arial"/>
          <w:sz w:val="24"/>
          <w:szCs w:val="24"/>
        </w:rPr>
      </w:pPr>
      <w:r>
        <w:rPr>
          <w:rFonts w:ascii="Arial" w:hAnsi="Arial" w:cs="Arial"/>
          <w:sz w:val="24"/>
          <w:szCs w:val="24"/>
        </w:rPr>
        <w:t xml:space="preserve">This is a UK database for patients undergoing ACL reconstruction in our country. It was designed by surgeons to enable accurate documentation of type of surgery, and outcome of patients following surgeries. These are called </w:t>
      </w:r>
      <w:hyperlink r:id="rId14" w:history="1">
        <w:r w:rsidRPr="00841D8D">
          <w:rPr>
            <w:rStyle w:val="Hyperlink"/>
            <w:rFonts w:ascii="Arial" w:hAnsi="Arial" w:cs="Arial"/>
            <w:sz w:val="24"/>
            <w:szCs w:val="24"/>
          </w:rPr>
          <w:t>PROMs (patient reported outcome measures)</w:t>
        </w:r>
      </w:hyperlink>
      <w:r>
        <w:rPr>
          <w:rFonts w:ascii="Arial" w:hAnsi="Arial" w:cs="Arial"/>
          <w:sz w:val="24"/>
          <w:szCs w:val="24"/>
        </w:rPr>
        <w:t xml:space="preserve">  Registries are powerful tools in medicine which help doctors to improve the care they can give to their patients. Although it is not mandatory I strongly encourage my patients and families to allow us to enter your operative data and follow up data. For more information visit the website, which is also a fantastic patient information resource.  </w:t>
      </w:r>
      <w:hyperlink r:id="rId15" w:history="1">
        <w:r w:rsidRPr="002E567B">
          <w:rPr>
            <w:rStyle w:val="Hyperlink"/>
            <w:rFonts w:ascii="Arial" w:hAnsi="Arial" w:cs="Arial"/>
            <w:sz w:val="24"/>
            <w:szCs w:val="24"/>
          </w:rPr>
          <w:t>www.uknlr.co.uk</w:t>
        </w:r>
      </w:hyperlink>
      <w:r>
        <w:rPr>
          <w:rFonts w:ascii="Arial" w:hAnsi="Arial" w:cs="Arial"/>
          <w:sz w:val="24"/>
          <w:szCs w:val="24"/>
        </w:rPr>
        <w:t xml:space="preserve"> </w:t>
      </w:r>
    </w:p>
    <w:p w:rsidR="00EE0DB0" w:rsidRPr="008207AF" w:rsidRDefault="00EE0DB0" w:rsidP="00EE0DB0">
      <w:pPr>
        <w:pStyle w:val="p3"/>
        <w:spacing w:line="276" w:lineRule="auto"/>
        <w:jc w:val="both"/>
        <w:rPr>
          <w:rFonts w:ascii="Arial" w:hAnsi="Arial" w:cs="Arial"/>
          <w:sz w:val="24"/>
          <w:szCs w:val="24"/>
        </w:rPr>
      </w:pPr>
    </w:p>
    <w:p w:rsidR="00EE0DB0" w:rsidRDefault="00EE0DB0" w:rsidP="00EE0DB0">
      <w:pPr>
        <w:rPr>
          <w:rFonts w:ascii="Arial" w:hAnsi="Arial" w:cs="Arial"/>
          <w:b/>
          <w:color w:val="454545"/>
          <w:lang w:eastAsia="en-GB"/>
        </w:rPr>
      </w:pPr>
      <w:r>
        <w:rPr>
          <w:rFonts w:ascii="Arial" w:hAnsi="Arial" w:cs="Arial"/>
          <w:b/>
        </w:rPr>
        <w:br w:type="page"/>
      </w:r>
    </w:p>
    <w:p w:rsidR="00EE0DB0" w:rsidRPr="008207AF" w:rsidRDefault="00EE0DB0" w:rsidP="00EE0DB0">
      <w:pPr>
        <w:pStyle w:val="p3"/>
        <w:spacing w:line="276" w:lineRule="auto"/>
        <w:jc w:val="both"/>
        <w:rPr>
          <w:rFonts w:ascii="Arial" w:hAnsi="Arial" w:cs="Arial"/>
          <w:b/>
          <w:sz w:val="24"/>
          <w:szCs w:val="24"/>
        </w:rPr>
      </w:pPr>
      <w:r w:rsidRPr="008207AF">
        <w:rPr>
          <w:rFonts w:ascii="Arial" w:hAnsi="Arial" w:cs="Arial"/>
          <w:b/>
          <w:sz w:val="24"/>
          <w:szCs w:val="24"/>
        </w:rPr>
        <w:lastRenderedPageBreak/>
        <w:t xml:space="preserve">What are the risks of </w:t>
      </w:r>
      <w:r>
        <w:rPr>
          <w:rFonts w:ascii="Arial" w:hAnsi="Arial" w:cs="Arial"/>
          <w:b/>
          <w:sz w:val="24"/>
          <w:szCs w:val="24"/>
        </w:rPr>
        <w:t>ACL reconstruction</w:t>
      </w:r>
      <w:r w:rsidRPr="008207AF">
        <w:rPr>
          <w:rFonts w:ascii="Arial" w:hAnsi="Arial" w:cs="Arial"/>
          <w:b/>
          <w:sz w:val="24"/>
          <w:szCs w:val="24"/>
        </w:rPr>
        <w:t xml:space="preserve"> ?</w:t>
      </w:r>
    </w:p>
    <w:p w:rsidR="00EE0DB0" w:rsidRPr="008207AF" w:rsidRDefault="00EE0DB0" w:rsidP="00EE0DB0">
      <w:pPr>
        <w:pStyle w:val="NormalWeb"/>
        <w:spacing w:line="276" w:lineRule="auto"/>
        <w:rPr>
          <w:rFonts w:ascii="Arial" w:hAnsi="Arial" w:cs="Arial"/>
          <w:b/>
        </w:rPr>
      </w:pPr>
      <w:r>
        <w:rPr>
          <w:rFonts w:ascii="Arial" w:hAnsi="Arial" w:cs="Arial"/>
          <w:b/>
        </w:rPr>
        <w:t>General Risks of any surgery :</w:t>
      </w:r>
    </w:p>
    <w:p w:rsidR="00EE0DB0" w:rsidRDefault="00EE0DB0" w:rsidP="00EE0DB0">
      <w:pPr>
        <w:pStyle w:val="ListParagraph"/>
        <w:numPr>
          <w:ilvl w:val="0"/>
          <w:numId w:val="1"/>
        </w:numPr>
        <w:spacing w:line="276" w:lineRule="auto"/>
        <w:jc w:val="both"/>
        <w:rPr>
          <w:rFonts w:ascii="Arial" w:hAnsi="Arial" w:cs="Arial"/>
          <w:bCs/>
        </w:rPr>
      </w:pPr>
      <w:r w:rsidRPr="00332C23">
        <w:rPr>
          <w:rFonts w:ascii="Arial" w:hAnsi="Arial" w:cs="Arial"/>
          <w:b/>
        </w:rPr>
        <w:t>Scars</w:t>
      </w:r>
      <w:r w:rsidRPr="00332C23">
        <w:rPr>
          <w:rFonts w:ascii="Arial" w:hAnsi="Arial" w:cs="Arial"/>
          <w:bCs/>
        </w:rPr>
        <w:t xml:space="preserve"> </w:t>
      </w:r>
      <w:r>
        <w:rPr>
          <w:rFonts w:ascii="Arial" w:hAnsi="Arial" w:cs="Arial"/>
          <w:bCs/>
        </w:rPr>
        <w:t xml:space="preserve">– everyone (100%) gets a scar and most fade over time. Some patients with particular skin types can develop bumpy scars. </w:t>
      </w:r>
    </w:p>
    <w:p w:rsidR="00EE0DB0" w:rsidRPr="008207AF" w:rsidRDefault="00EE0DB0" w:rsidP="00EE0DB0">
      <w:pPr>
        <w:numPr>
          <w:ilvl w:val="0"/>
          <w:numId w:val="1"/>
        </w:numPr>
        <w:spacing w:line="276" w:lineRule="auto"/>
        <w:jc w:val="both"/>
        <w:rPr>
          <w:rFonts w:ascii="Arial" w:hAnsi="Arial" w:cs="Arial"/>
        </w:rPr>
      </w:pPr>
      <w:r w:rsidRPr="008207AF">
        <w:rPr>
          <w:rFonts w:ascii="Arial" w:hAnsi="Arial" w:cs="Arial"/>
          <w:b/>
        </w:rPr>
        <w:t>Pain</w:t>
      </w:r>
      <w:r>
        <w:rPr>
          <w:rFonts w:ascii="Arial" w:hAnsi="Arial" w:cs="Arial"/>
          <w:b/>
        </w:rPr>
        <w:t xml:space="preserve">, </w:t>
      </w:r>
      <w:r w:rsidRPr="008207AF">
        <w:rPr>
          <w:rFonts w:ascii="Arial" w:hAnsi="Arial" w:cs="Arial"/>
          <w:b/>
        </w:rPr>
        <w:t xml:space="preserve">Bruising </w:t>
      </w:r>
      <w:r>
        <w:rPr>
          <w:rFonts w:ascii="Arial" w:hAnsi="Arial" w:cs="Arial"/>
          <w:b/>
        </w:rPr>
        <w:t>and Swelling (~90%)</w:t>
      </w:r>
    </w:p>
    <w:p w:rsidR="00EE0DB0" w:rsidRDefault="00EE0DB0" w:rsidP="00EE0DB0">
      <w:pPr>
        <w:spacing w:line="276" w:lineRule="auto"/>
        <w:ind w:left="720"/>
        <w:jc w:val="both"/>
        <w:rPr>
          <w:rFonts w:ascii="Arial" w:hAnsi="Arial" w:cs="Arial"/>
        </w:rPr>
      </w:pPr>
      <w:r w:rsidRPr="008207AF">
        <w:rPr>
          <w:rFonts w:ascii="Arial" w:hAnsi="Arial" w:cs="Arial"/>
        </w:rPr>
        <w:t xml:space="preserve">Some slight discomfort and bruising is to be expected following every type of surgery. </w:t>
      </w:r>
      <w:r>
        <w:rPr>
          <w:rFonts w:ascii="Arial" w:hAnsi="Arial" w:cs="Arial"/>
        </w:rPr>
        <w:t>Y</w:t>
      </w:r>
      <w:r w:rsidRPr="008207AF">
        <w:rPr>
          <w:rFonts w:ascii="Arial" w:hAnsi="Arial" w:cs="Arial"/>
        </w:rPr>
        <w:t xml:space="preserve">ou will be given medication </w:t>
      </w:r>
      <w:r>
        <w:rPr>
          <w:rFonts w:ascii="Arial" w:hAnsi="Arial" w:cs="Arial"/>
        </w:rPr>
        <w:t xml:space="preserve">advice </w:t>
      </w:r>
      <w:r w:rsidRPr="008207AF">
        <w:rPr>
          <w:rFonts w:ascii="Arial" w:hAnsi="Arial" w:cs="Arial"/>
        </w:rPr>
        <w:t>to control pain both post operatively. Ice packs in the first 48 hours can help significantly.</w:t>
      </w:r>
    </w:p>
    <w:p w:rsidR="00EE0DB0" w:rsidRPr="002E3088" w:rsidRDefault="00EE0DB0" w:rsidP="00EE0DB0">
      <w:pPr>
        <w:spacing w:line="276" w:lineRule="auto"/>
        <w:ind w:left="720"/>
        <w:jc w:val="both"/>
        <w:rPr>
          <w:rFonts w:ascii="Arial" w:hAnsi="Arial" w:cs="Arial"/>
        </w:rPr>
      </w:pPr>
      <w:r>
        <w:rPr>
          <w:rFonts w:ascii="Arial" w:hAnsi="Arial" w:cs="Arial"/>
        </w:rPr>
        <w:t xml:space="preserve">An amplified pain response (complex regional pain syndrome) &lt;1% has been reported in a few cases after ACL surgery but is very rare. </w:t>
      </w:r>
    </w:p>
    <w:p w:rsidR="00EE0DB0" w:rsidRPr="00332C23" w:rsidRDefault="00EE0DB0" w:rsidP="00EE0DB0">
      <w:pPr>
        <w:pStyle w:val="ListParagraph"/>
        <w:numPr>
          <w:ilvl w:val="0"/>
          <w:numId w:val="1"/>
        </w:numPr>
        <w:spacing w:line="276" w:lineRule="auto"/>
        <w:jc w:val="both"/>
        <w:rPr>
          <w:rFonts w:ascii="Arial" w:hAnsi="Arial" w:cs="Arial"/>
          <w:bCs/>
        </w:rPr>
      </w:pPr>
      <w:r>
        <w:rPr>
          <w:rFonts w:ascii="Arial" w:hAnsi="Arial" w:cs="Arial"/>
          <w:b/>
        </w:rPr>
        <w:t>Numbness around the scars (~70%)</w:t>
      </w:r>
      <w:r>
        <w:rPr>
          <w:rFonts w:ascii="Arial" w:hAnsi="Arial" w:cs="Arial"/>
          <w:bCs/>
        </w:rPr>
        <w:t>– some local numbness around the scar is normal and, as things heal, it usually improves with time.</w:t>
      </w:r>
    </w:p>
    <w:p w:rsidR="00EE0DB0" w:rsidRPr="008207AF" w:rsidRDefault="00EE0DB0" w:rsidP="00EE0DB0">
      <w:pPr>
        <w:numPr>
          <w:ilvl w:val="0"/>
          <w:numId w:val="1"/>
        </w:numPr>
        <w:spacing w:line="276" w:lineRule="auto"/>
        <w:jc w:val="both"/>
        <w:rPr>
          <w:rFonts w:ascii="Arial" w:hAnsi="Arial" w:cs="Arial"/>
          <w:b/>
        </w:rPr>
      </w:pPr>
      <w:r w:rsidRPr="008207AF">
        <w:rPr>
          <w:rFonts w:ascii="Arial" w:hAnsi="Arial" w:cs="Arial"/>
          <w:b/>
        </w:rPr>
        <w:t>Infection</w:t>
      </w:r>
      <w:r>
        <w:rPr>
          <w:rFonts w:ascii="Arial" w:hAnsi="Arial" w:cs="Arial"/>
          <w:b/>
        </w:rPr>
        <w:t xml:space="preserve"> (1-2%)</w:t>
      </w:r>
    </w:p>
    <w:p w:rsidR="00EE0DB0" w:rsidRDefault="00EE0DB0" w:rsidP="00EE0DB0">
      <w:pPr>
        <w:spacing w:line="276" w:lineRule="auto"/>
        <w:ind w:left="720"/>
        <w:jc w:val="both"/>
        <w:rPr>
          <w:rFonts w:ascii="Arial" w:hAnsi="Arial" w:cs="Arial"/>
        </w:rPr>
      </w:pPr>
      <w:r w:rsidRPr="008207AF">
        <w:rPr>
          <w:rFonts w:ascii="Arial" w:hAnsi="Arial" w:cs="Arial"/>
        </w:rPr>
        <w:t xml:space="preserve">The wound sites may become infected - this usually settles with </w:t>
      </w:r>
      <w:r>
        <w:rPr>
          <w:rFonts w:ascii="Arial" w:hAnsi="Arial" w:cs="Arial"/>
        </w:rPr>
        <w:t xml:space="preserve">oral </w:t>
      </w:r>
      <w:r w:rsidRPr="008207AF">
        <w:rPr>
          <w:rFonts w:ascii="Arial" w:hAnsi="Arial" w:cs="Arial"/>
        </w:rPr>
        <w:t>antibiotics. Very occasionally a further operation may be needed.</w:t>
      </w:r>
      <w:r w:rsidRPr="008207AF">
        <w:rPr>
          <w:rFonts w:ascii="Arial" w:hAnsi="Arial" w:cs="Arial"/>
          <w:b/>
        </w:rPr>
        <w:t xml:space="preserve"> </w:t>
      </w:r>
      <w:r w:rsidRPr="008207AF">
        <w:rPr>
          <w:rFonts w:ascii="Arial" w:hAnsi="Arial" w:cs="Arial"/>
        </w:rPr>
        <w:t xml:space="preserve">Antibiotics are given at the time of the surgery and ‘deep’ infection within the knee joint is </w:t>
      </w:r>
      <w:r>
        <w:rPr>
          <w:rFonts w:ascii="Arial" w:hAnsi="Arial" w:cs="Arial"/>
        </w:rPr>
        <w:t xml:space="preserve">very </w:t>
      </w:r>
      <w:r w:rsidRPr="008207AF">
        <w:rPr>
          <w:rFonts w:ascii="Arial" w:hAnsi="Arial" w:cs="Arial"/>
        </w:rPr>
        <w:t>rare. If this occurs a further operation w</w:t>
      </w:r>
      <w:r>
        <w:rPr>
          <w:rFonts w:ascii="Arial" w:hAnsi="Arial" w:cs="Arial"/>
        </w:rPr>
        <w:t>ould</w:t>
      </w:r>
      <w:r w:rsidRPr="008207AF">
        <w:rPr>
          <w:rFonts w:ascii="Arial" w:hAnsi="Arial" w:cs="Arial"/>
        </w:rPr>
        <w:t xml:space="preserve"> be required to wash out the joint.</w:t>
      </w:r>
    </w:p>
    <w:p w:rsidR="00EE0DB0" w:rsidRPr="00332C23" w:rsidRDefault="00EE0DB0" w:rsidP="00EE0DB0">
      <w:pPr>
        <w:pStyle w:val="ListParagraph"/>
        <w:numPr>
          <w:ilvl w:val="0"/>
          <w:numId w:val="1"/>
        </w:numPr>
        <w:spacing w:line="276" w:lineRule="auto"/>
        <w:jc w:val="both"/>
        <w:rPr>
          <w:rFonts w:ascii="Arial" w:hAnsi="Arial" w:cs="Arial"/>
          <w:bCs/>
        </w:rPr>
      </w:pPr>
      <w:r w:rsidRPr="00332C23">
        <w:rPr>
          <w:rFonts w:ascii="Arial" w:hAnsi="Arial" w:cs="Arial"/>
          <w:b/>
        </w:rPr>
        <w:t>Blood clots (Deep Vein Thrombosis)</w:t>
      </w:r>
      <w:r w:rsidRPr="002E3088">
        <w:rPr>
          <w:rFonts w:ascii="Arial" w:hAnsi="Arial" w:cs="Arial"/>
        </w:rPr>
        <w:t xml:space="preserve"> </w:t>
      </w:r>
      <w:r w:rsidRPr="002E3088">
        <w:rPr>
          <w:rFonts w:ascii="Arial" w:hAnsi="Arial" w:cs="Arial"/>
          <w:b/>
          <w:bCs/>
        </w:rPr>
        <w:t>(&lt;</w:t>
      </w:r>
      <w:r>
        <w:rPr>
          <w:rFonts w:ascii="Arial" w:hAnsi="Arial" w:cs="Arial"/>
          <w:b/>
          <w:bCs/>
        </w:rPr>
        <w:t>0.</w:t>
      </w:r>
      <w:r w:rsidRPr="002E3088">
        <w:rPr>
          <w:rFonts w:ascii="Arial" w:hAnsi="Arial" w:cs="Arial"/>
          <w:b/>
          <w:bCs/>
        </w:rPr>
        <w:t>1% in children)</w:t>
      </w:r>
    </w:p>
    <w:p w:rsidR="00EE0DB0" w:rsidRPr="00F760EC" w:rsidRDefault="00EE0DB0" w:rsidP="00EE0DB0">
      <w:pPr>
        <w:spacing w:line="276" w:lineRule="auto"/>
        <w:ind w:left="720"/>
        <w:jc w:val="both"/>
        <w:rPr>
          <w:rFonts w:ascii="Arial" w:hAnsi="Arial" w:cs="Arial"/>
          <w:b/>
        </w:rPr>
      </w:pPr>
      <w:r w:rsidRPr="002E3088">
        <w:rPr>
          <w:rFonts w:ascii="Arial" w:hAnsi="Arial" w:cs="Arial"/>
        </w:rPr>
        <w:t xml:space="preserve">These can occur in the lower legs following </w:t>
      </w:r>
      <w:r>
        <w:rPr>
          <w:rFonts w:ascii="Arial" w:hAnsi="Arial" w:cs="Arial"/>
        </w:rPr>
        <w:t>any</w:t>
      </w:r>
      <w:r w:rsidRPr="002E3088">
        <w:rPr>
          <w:rFonts w:ascii="Arial" w:hAnsi="Arial" w:cs="Arial"/>
        </w:rPr>
        <w:t xml:space="preserve"> surgery</w:t>
      </w:r>
      <w:r>
        <w:rPr>
          <w:rFonts w:ascii="Arial" w:hAnsi="Arial" w:cs="Arial"/>
        </w:rPr>
        <w:t xml:space="preserve">, </w:t>
      </w:r>
      <w:r w:rsidRPr="002E3088">
        <w:rPr>
          <w:rFonts w:ascii="Arial" w:hAnsi="Arial" w:cs="Arial"/>
        </w:rPr>
        <w:t>although are almost unheard of in children under 16 years old.</w:t>
      </w:r>
    </w:p>
    <w:p w:rsidR="00EE0DB0" w:rsidRPr="008207AF" w:rsidRDefault="00EE0DB0" w:rsidP="00EE0DB0">
      <w:pPr>
        <w:spacing w:line="276" w:lineRule="auto"/>
        <w:ind w:left="720"/>
        <w:jc w:val="both"/>
        <w:rPr>
          <w:rFonts w:ascii="Arial" w:hAnsi="Arial" w:cs="Arial"/>
        </w:rPr>
      </w:pPr>
    </w:p>
    <w:p w:rsidR="00EE0DB0" w:rsidRDefault="00EE0DB0" w:rsidP="00EE0DB0">
      <w:pPr>
        <w:widowControl w:val="0"/>
        <w:adjustRightInd w:val="0"/>
        <w:spacing w:line="276" w:lineRule="auto"/>
        <w:jc w:val="both"/>
        <w:textAlignment w:val="baseline"/>
        <w:rPr>
          <w:rFonts w:ascii="Arial" w:hAnsi="Arial" w:cs="Arial"/>
          <w:b/>
        </w:rPr>
      </w:pPr>
      <w:r>
        <w:rPr>
          <w:rFonts w:ascii="Arial" w:hAnsi="Arial" w:cs="Arial"/>
          <w:b/>
        </w:rPr>
        <w:t>Specific Risks to ACL surgery :</w:t>
      </w:r>
    </w:p>
    <w:p w:rsidR="00EE0DB0" w:rsidRPr="008207AF" w:rsidRDefault="00EE0DB0" w:rsidP="00EE0DB0">
      <w:pPr>
        <w:spacing w:line="276" w:lineRule="auto"/>
        <w:jc w:val="both"/>
        <w:rPr>
          <w:rFonts w:ascii="Arial" w:hAnsi="Arial" w:cs="Arial"/>
        </w:rPr>
      </w:pPr>
    </w:p>
    <w:p w:rsidR="00EE0DB0" w:rsidRPr="008207AF" w:rsidRDefault="00EE0DB0" w:rsidP="00EE0DB0">
      <w:pPr>
        <w:numPr>
          <w:ilvl w:val="0"/>
          <w:numId w:val="3"/>
        </w:numPr>
        <w:spacing w:line="276" w:lineRule="auto"/>
        <w:jc w:val="both"/>
        <w:rPr>
          <w:rFonts w:ascii="Arial" w:hAnsi="Arial" w:cs="Arial"/>
        </w:rPr>
      </w:pPr>
      <w:r w:rsidRPr="008207AF">
        <w:rPr>
          <w:rFonts w:ascii="Arial" w:hAnsi="Arial" w:cs="Arial"/>
          <w:b/>
        </w:rPr>
        <w:t>Graft rupture</w:t>
      </w:r>
      <w:r>
        <w:rPr>
          <w:rFonts w:ascii="Arial" w:hAnsi="Arial" w:cs="Arial"/>
          <w:b/>
        </w:rPr>
        <w:t xml:space="preserve"> (5-25%)</w:t>
      </w:r>
    </w:p>
    <w:p w:rsidR="00EE0DB0" w:rsidRDefault="00EE0DB0" w:rsidP="00EE0DB0">
      <w:pPr>
        <w:spacing w:line="276" w:lineRule="auto"/>
        <w:ind w:left="720"/>
        <w:jc w:val="both"/>
        <w:rPr>
          <w:rFonts w:ascii="Arial" w:hAnsi="Arial" w:cs="Arial"/>
        </w:rPr>
      </w:pPr>
      <w:r w:rsidRPr="008207AF">
        <w:rPr>
          <w:rFonts w:ascii="Arial" w:hAnsi="Arial" w:cs="Arial"/>
        </w:rPr>
        <w:t xml:space="preserve">The graft may rupture after further </w:t>
      </w:r>
      <w:r>
        <w:rPr>
          <w:rFonts w:ascii="Arial" w:hAnsi="Arial" w:cs="Arial"/>
        </w:rPr>
        <w:t>(</w:t>
      </w:r>
      <w:r w:rsidRPr="008207AF">
        <w:rPr>
          <w:rFonts w:ascii="Arial" w:hAnsi="Arial" w:cs="Arial"/>
        </w:rPr>
        <w:t>often minor</w:t>
      </w:r>
      <w:r>
        <w:rPr>
          <w:rFonts w:ascii="Arial" w:hAnsi="Arial" w:cs="Arial"/>
        </w:rPr>
        <w:t>)</w:t>
      </w:r>
      <w:r w:rsidRPr="008207AF">
        <w:rPr>
          <w:rFonts w:ascii="Arial" w:hAnsi="Arial" w:cs="Arial"/>
        </w:rPr>
        <w:t xml:space="preserve"> trauma. Further surgery may </w:t>
      </w:r>
      <w:r>
        <w:rPr>
          <w:rFonts w:ascii="Arial" w:hAnsi="Arial" w:cs="Arial"/>
        </w:rPr>
        <w:t xml:space="preserve">then </w:t>
      </w:r>
      <w:r w:rsidRPr="008207AF">
        <w:rPr>
          <w:rFonts w:ascii="Arial" w:hAnsi="Arial" w:cs="Arial"/>
        </w:rPr>
        <w:t>be necessary.</w:t>
      </w:r>
      <w:r>
        <w:rPr>
          <w:rFonts w:ascii="Arial" w:hAnsi="Arial" w:cs="Arial"/>
        </w:rPr>
        <w:t xml:space="preserve"> (revision reconstruction) </w:t>
      </w:r>
    </w:p>
    <w:p w:rsidR="00EE0DB0" w:rsidRDefault="00EE0DB0" w:rsidP="00EE0DB0">
      <w:pPr>
        <w:widowControl w:val="0"/>
        <w:numPr>
          <w:ilvl w:val="0"/>
          <w:numId w:val="2"/>
        </w:numPr>
        <w:adjustRightInd w:val="0"/>
        <w:spacing w:line="276" w:lineRule="auto"/>
        <w:jc w:val="both"/>
        <w:textAlignment w:val="baseline"/>
        <w:rPr>
          <w:rFonts w:ascii="Arial" w:hAnsi="Arial" w:cs="Arial"/>
          <w:b/>
        </w:rPr>
      </w:pPr>
      <w:r>
        <w:rPr>
          <w:rFonts w:ascii="Arial" w:hAnsi="Arial" w:cs="Arial"/>
          <w:b/>
        </w:rPr>
        <w:t xml:space="preserve">Growth Disturbance (dependant on age of patient) </w:t>
      </w:r>
    </w:p>
    <w:p w:rsidR="00EE0DB0" w:rsidRPr="000B4CD6" w:rsidRDefault="00EE0DB0" w:rsidP="00EE0DB0">
      <w:pPr>
        <w:widowControl w:val="0"/>
        <w:adjustRightInd w:val="0"/>
        <w:spacing w:line="276" w:lineRule="auto"/>
        <w:ind w:left="720"/>
        <w:jc w:val="both"/>
        <w:textAlignment w:val="baseline"/>
        <w:rPr>
          <w:rFonts w:ascii="Arial" w:hAnsi="Arial" w:cs="Arial"/>
          <w:bCs/>
        </w:rPr>
      </w:pPr>
      <w:r>
        <w:rPr>
          <w:rFonts w:ascii="Arial" w:hAnsi="Arial" w:cs="Arial"/>
          <w:bCs/>
        </w:rPr>
        <w:t xml:space="preserve">Any patient with growth remaining will be carefully monitored to check there is no asymmetrical growth occurring. </w:t>
      </w:r>
    </w:p>
    <w:p w:rsidR="00EE0DB0" w:rsidRDefault="00EE0DB0" w:rsidP="00EE0DB0">
      <w:pPr>
        <w:widowControl w:val="0"/>
        <w:numPr>
          <w:ilvl w:val="0"/>
          <w:numId w:val="2"/>
        </w:numPr>
        <w:adjustRightInd w:val="0"/>
        <w:spacing w:line="276" w:lineRule="auto"/>
        <w:jc w:val="both"/>
        <w:textAlignment w:val="baseline"/>
        <w:rPr>
          <w:rFonts w:ascii="Arial" w:hAnsi="Arial" w:cs="Arial"/>
          <w:b/>
        </w:rPr>
      </w:pPr>
      <w:r>
        <w:rPr>
          <w:rFonts w:ascii="Arial" w:hAnsi="Arial" w:cs="Arial"/>
          <w:b/>
        </w:rPr>
        <w:t xml:space="preserve">Ongoing symptoms (mostly dependant on damage to other structures in the knee) </w:t>
      </w:r>
    </w:p>
    <w:p w:rsidR="00EE0DB0" w:rsidRPr="000B4CD6" w:rsidRDefault="00EE0DB0" w:rsidP="00EE0DB0">
      <w:pPr>
        <w:widowControl w:val="0"/>
        <w:adjustRightInd w:val="0"/>
        <w:spacing w:line="276" w:lineRule="auto"/>
        <w:ind w:left="720"/>
        <w:jc w:val="both"/>
        <w:textAlignment w:val="baseline"/>
        <w:rPr>
          <w:rFonts w:ascii="Arial" w:hAnsi="Arial" w:cs="Arial"/>
          <w:b/>
        </w:rPr>
      </w:pPr>
      <w:r>
        <w:rPr>
          <w:rFonts w:ascii="Arial" w:hAnsi="Arial" w:cs="Arial"/>
          <w:bCs/>
        </w:rPr>
        <w:t>P</w:t>
      </w:r>
      <w:r w:rsidRPr="000B4CD6">
        <w:rPr>
          <w:rFonts w:ascii="Arial" w:hAnsi="Arial" w:cs="Arial"/>
          <w:bCs/>
        </w:rPr>
        <w:t>ersistent swellings, pain or mechanical symptoms may require further exploratory arthroscopy if not settling after several mo</w:t>
      </w:r>
      <w:r>
        <w:rPr>
          <w:rFonts w:ascii="Arial" w:hAnsi="Arial" w:cs="Arial"/>
          <w:bCs/>
        </w:rPr>
        <w:t>n</w:t>
      </w:r>
      <w:r w:rsidRPr="000B4CD6">
        <w:rPr>
          <w:rFonts w:ascii="Arial" w:hAnsi="Arial" w:cs="Arial"/>
          <w:bCs/>
        </w:rPr>
        <w:t>ths.</w:t>
      </w:r>
      <w:r w:rsidRPr="000B4CD6">
        <w:rPr>
          <w:rFonts w:ascii="Arial" w:hAnsi="Arial" w:cs="Arial"/>
          <w:b/>
        </w:rPr>
        <w:t xml:space="preserve"> </w:t>
      </w:r>
    </w:p>
    <w:p w:rsidR="00EE0DB0" w:rsidRDefault="00EE0DB0" w:rsidP="00EE0DB0">
      <w:pPr>
        <w:widowControl w:val="0"/>
        <w:numPr>
          <w:ilvl w:val="0"/>
          <w:numId w:val="2"/>
        </w:numPr>
        <w:adjustRightInd w:val="0"/>
        <w:spacing w:line="276" w:lineRule="auto"/>
        <w:jc w:val="both"/>
        <w:textAlignment w:val="baseline"/>
        <w:rPr>
          <w:rFonts w:ascii="Arial" w:hAnsi="Arial" w:cs="Arial"/>
          <w:b/>
        </w:rPr>
      </w:pPr>
      <w:r>
        <w:rPr>
          <w:rFonts w:ascii="Arial" w:hAnsi="Arial" w:cs="Arial"/>
          <w:b/>
        </w:rPr>
        <w:t xml:space="preserve">Early Arthritis – 50% at 10 years </w:t>
      </w:r>
    </w:p>
    <w:p w:rsidR="00EE0DB0" w:rsidRPr="000B4CD6" w:rsidRDefault="00EE0DB0" w:rsidP="00EE0DB0">
      <w:pPr>
        <w:widowControl w:val="0"/>
        <w:adjustRightInd w:val="0"/>
        <w:spacing w:line="276" w:lineRule="auto"/>
        <w:ind w:left="720"/>
        <w:jc w:val="both"/>
        <w:textAlignment w:val="baseline"/>
        <w:rPr>
          <w:rFonts w:ascii="Arial" w:hAnsi="Arial" w:cs="Arial"/>
          <w:bCs/>
        </w:rPr>
      </w:pPr>
      <w:r w:rsidRPr="000B4CD6">
        <w:rPr>
          <w:rFonts w:ascii="Arial" w:hAnsi="Arial" w:cs="Arial"/>
          <w:bCs/>
        </w:rPr>
        <w:t>This is very dependent on lots of other variables</w:t>
      </w:r>
      <w:r>
        <w:rPr>
          <w:rFonts w:ascii="Arial" w:hAnsi="Arial" w:cs="Arial"/>
          <w:bCs/>
        </w:rPr>
        <w:t>, some controllable, some not.</w:t>
      </w:r>
    </w:p>
    <w:p w:rsidR="00EE0DB0" w:rsidRPr="008207AF" w:rsidRDefault="00EE0DB0" w:rsidP="00EE0DB0">
      <w:pPr>
        <w:spacing w:line="276" w:lineRule="auto"/>
        <w:jc w:val="both"/>
        <w:rPr>
          <w:rFonts w:ascii="Arial" w:hAnsi="Arial" w:cs="Arial"/>
          <w:b/>
        </w:rPr>
      </w:pPr>
    </w:p>
    <w:p w:rsidR="00EE0DB0" w:rsidRDefault="00EE0DB0" w:rsidP="00EE0DB0">
      <w:pPr>
        <w:spacing w:line="276" w:lineRule="auto"/>
        <w:jc w:val="both"/>
        <w:rPr>
          <w:rFonts w:ascii="Arial" w:hAnsi="Arial" w:cs="Arial"/>
          <w:b/>
        </w:rPr>
      </w:pPr>
      <w:r>
        <w:rPr>
          <w:rFonts w:ascii="Arial" w:hAnsi="Arial" w:cs="Arial"/>
          <w:b/>
        </w:rPr>
        <w:t xml:space="preserve">I can’t emphasise enough how important it is to make sure we have gone through any questions you may have before we proceed with surgery. </w:t>
      </w:r>
    </w:p>
    <w:p w:rsidR="00EE0DB0" w:rsidRDefault="00EE0DB0" w:rsidP="00EE0DB0">
      <w:pPr>
        <w:spacing w:line="276" w:lineRule="auto"/>
        <w:jc w:val="both"/>
        <w:rPr>
          <w:rFonts w:ascii="Arial" w:hAnsi="Arial" w:cs="Arial"/>
          <w:b/>
        </w:rPr>
      </w:pPr>
    </w:p>
    <w:p w:rsidR="00EE0DB0" w:rsidRDefault="00EE0DB0" w:rsidP="00EE0DB0">
      <w:pPr>
        <w:spacing w:line="276" w:lineRule="auto"/>
        <w:jc w:val="both"/>
        <w:rPr>
          <w:rFonts w:ascii="Arial" w:hAnsi="Arial" w:cs="Arial"/>
          <w:b/>
        </w:rPr>
      </w:pPr>
    </w:p>
    <w:p w:rsidR="00EE0DB0" w:rsidRDefault="00EE0DB0" w:rsidP="00EE0DB0">
      <w:pPr>
        <w:spacing w:line="276" w:lineRule="auto"/>
        <w:jc w:val="both"/>
        <w:rPr>
          <w:rFonts w:ascii="Arial" w:hAnsi="Arial" w:cs="Arial"/>
          <w:b/>
        </w:rPr>
      </w:pPr>
      <w:r>
        <w:rPr>
          <w:rFonts w:ascii="Arial" w:hAnsi="Arial" w:cs="Arial"/>
          <w:b/>
        </w:rPr>
        <w:t xml:space="preserve">In </w:t>
      </w:r>
      <w:r w:rsidRPr="008207AF">
        <w:rPr>
          <w:rFonts w:ascii="Arial" w:hAnsi="Arial" w:cs="Arial"/>
          <w:b/>
        </w:rPr>
        <w:t>Sum</w:t>
      </w:r>
      <w:r>
        <w:rPr>
          <w:rFonts w:ascii="Arial" w:hAnsi="Arial" w:cs="Arial"/>
          <w:b/>
        </w:rPr>
        <w:t>mary</w:t>
      </w:r>
    </w:p>
    <w:p w:rsidR="00EE0DB0" w:rsidRDefault="00EE0DB0" w:rsidP="00EE0DB0">
      <w:pPr>
        <w:pStyle w:val="p3"/>
        <w:spacing w:line="276" w:lineRule="auto"/>
        <w:jc w:val="both"/>
        <w:rPr>
          <w:rFonts w:ascii="Arial" w:hAnsi="Arial" w:cs="Arial"/>
          <w:b/>
          <w:sz w:val="24"/>
          <w:szCs w:val="24"/>
        </w:rPr>
      </w:pPr>
    </w:p>
    <w:p w:rsidR="00EE0DB0" w:rsidRDefault="00EE0DB0" w:rsidP="00EE0DB0">
      <w:pPr>
        <w:pStyle w:val="p3"/>
        <w:numPr>
          <w:ilvl w:val="0"/>
          <w:numId w:val="6"/>
        </w:numPr>
        <w:spacing w:line="276" w:lineRule="auto"/>
        <w:ind w:left="426" w:hanging="426"/>
        <w:jc w:val="both"/>
        <w:rPr>
          <w:rFonts w:ascii="Arial" w:hAnsi="Arial" w:cs="Arial"/>
          <w:b/>
          <w:sz w:val="24"/>
          <w:szCs w:val="24"/>
        </w:rPr>
      </w:pPr>
      <w:r>
        <w:rPr>
          <w:rFonts w:ascii="Arial" w:hAnsi="Arial" w:cs="Arial"/>
          <w:b/>
          <w:sz w:val="24"/>
          <w:szCs w:val="24"/>
        </w:rPr>
        <w:t>Unfortunately ACL injuries particularly in youngsters are on the increase.</w:t>
      </w:r>
    </w:p>
    <w:p w:rsidR="00EE0DB0" w:rsidRDefault="00EE0DB0" w:rsidP="00EE0DB0">
      <w:pPr>
        <w:pStyle w:val="p3"/>
        <w:numPr>
          <w:ilvl w:val="0"/>
          <w:numId w:val="6"/>
        </w:numPr>
        <w:spacing w:line="276" w:lineRule="auto"/>
        <w:ind w:left="426" w:hanging="426"/>
        <w:jc w:val="both"/>
        <w:rPr>
          <w:rFonts w:ascii="Arial" w:hAnsi="Arial" w:cs="Arial"/>
          <w:b/>
          <w:sz w:val="24"/>
          <w:szCs w:val="24"/>
        </w:rPr>
      </w:pPr>
      <w:r>
        <w:rPr>
          <w:rFonts w:ascii="Arial" w:hAnsi="Arial" w:cs="Arial"/>
          <w:b/>
          <w:sz w:val="24"/>
          <w:szCs w:val="24"/>
        </w:rPr>
        <w:t xml:space="preserve">We see lots of young people with these injuries, sometimes associated with other damaged structures within the knee </w:t>
      </w:r>
      <w:proofErr w:type="spellStart"/>
      <w:r>
        <w:rPr>
          <w:rFonts w:ascii="Arial" w:hAnsi="Arial" w:cs="Arial"/>
          <w:b/>
          <w:sz w:val="24"/>
          <w:szCs w:val="24"/>
        </w:rPr>
        <w:t>eg</w:t>
      </w:r>
      <w:proofErr w:type="spellEnd"/>
      <w:r>
        <w:rPr>
          <w:rFonts w:ascii="Arial" w:hAnsi="Arial" w:cs="Arial"/>
          <w:b/>
          <w:sz w:val="24"/>
          <w:szCs w:val="24"/>
        </w:rPr>
        <w:t>: shock absorber cartilages</w:t>
      </w:r>
    </w:p>
    <w:p w:rsidR="00EE0DB0" w:rsidRDefault="00EE0DB0" w:rsidP="00EE0DB0">
      <w:pPr>
        <w:pStyle w:val="p3"/>
        <w:numPr>
          <w:ilvl w:val="0"/>
          <w:numId w:val="6"/>
        </w:numPr>
        <w:spacing w:line="276" w:lineRule="auto"/>
        <w:ind w:left="426" w:hanging="426"/>
        <w:jc w:val="both"/>
        <w:rPr>
          <w:rFonts w:ascii="Arial" w:hAnsi="Arial" w:cs="Arial"/>
          <w:b/>
          <w:sz w:val="24"/>
          <w:szCs w:val="24"/>
        </w:rPr>
      </w:pPr>
      <w:r>
        <w:rPr>
          <w:rFonts w:ascii="Arial" w:hAnsi="Arial" w:cs="Arial"/>
          <w:b/>
          <w:sz w:val="24"/>
          <w:szCs w:val="24"/>
        </w:rPr>
        <w:t>Surgery is usually recommended for most young patients but not essential.</w:t>
      </w:r>
    </w:p>
    <w:p w:rsidR="00EE0DB0" w:rsidRDefault="00EE0DB0" w:rsidP="00EE0DB0">
      <w:pPr>
        <w:pStyle w:val="p3"/>
        <w:numPr>
          <w:ilvl w:val="0"/>
          <w:numId w:val="6"/>
        </w:numPr>
        <w:spacing w:line="276" w:lineRule="auto"/>
        <w:ind w:left="426" w:hanging="426"/>
        <w:jc w:val="both"/>
        <w:rPr>
          <w:rFonts w:ascii="Arial" w:hAnsi="Arial" w:cs="Arial"/>
          <w:b/>
          <w:sz w:val="24"/>
          <w:szCs w:val="24"/>
        </w:rPr>
      </w:pPr>
      <w:r>
        <w:rPr>
          <w:rFonts w:ascii="Arial" w:hAnsi="Arial" w:cs="Arial"/>
          <w:b/>
          <w:sz w:val="24"/>
          <w:szCs w:val="24"/>
        </w:rPr>
        <w:t>Rehab takes about a year to get back into competitive match sports .</w:t>
      </w:r>
    </w:p>
    <w:p w:rsidR="00EE0DB0" w:rsidRDefault="00EE0DB0" w:rsidP="00EE0DB0">
      <w:pPr>
        <w:pStyle w:val="p3"/>
        <w:numPr>
          <w:ilvl w:val="0"/>
          <w:numId w:val="6"/>
        </w:numPr>
        <w:spacing w:line="276" w:lineRule="auto"/>
        <w:ind w:left="426" w:hanging="426"/>
        <w:jc w:val="both"/>
        <w:rPr>
          <w:rFonts w:ascii="Arial" w:hAnsi="Arial" w:cs="Arial"/>
          <w:b/>
          <w:sz w:val="24"/>
          <w:szCs w:val="24"/>
        </w:rPr>
      </w:pPr>
      <w:r>
        <w:rPr>
          <w:rFonts w:ascii="Arial" w:hAnsi="Arial" w:cs="Arial"/>
          <w:b/>
          <w:sz w:val="24"/>
          <w:szCs w:val="24"/>
        </w:rPr>
        <w:t xml:space="preserve">Good pre &amp; post op physio plays as bigger part in outcome as good surgery. </w:t>
      </w:r>
    </w:p>
    <w:p w:rsidR="00EE0DB0" w:rsidRDefault="00EE0DB0" w:rsidP="00EE0DB0">
      <w:pPr>
        <w:pStyle w:val="p3"/>
        <w:numPr>
          <w:ilvl w:val="0"/>
          <w:numId w:val="6"/>
        </w:numPr>
        <w:spacing w:line="276" w:lineRule="auto"/>
        <w:ind w:left="426" w:hanging="426"/>
        <w:jc w:val="both"/>
        <w:rPr>
          <w:rFonts w:ascii="Arial" w:hAnsi="Arial" w:cs="Arial"/>
          <w:b/>
          <w:sz w:val="24"/>
          <w:szCs w:val="24"/>
        </w:rPr>
      </w:pPr>
      <w:r>
        <w:rPr>
          <w:rFonts w:ascii="Arial" w:hAnsi="Arial" w:cs="Arial"/>
          <w:b/>
          <w:sz w:val="24"/>
          <w:szCs w:val="24"/>
        </w:rPr>
        <w:t>Preventing reinjury and damage to the other leg is also key in the future.</w:t>
      </w:r>
    </w:p>
    <w:p w:rsidR="00EE0DB0" w:rsidRDefault="00EE0DB0" w:rsidP="00EE0DB0">
      <w:pPr>
        <w:pStyle w:val="p3"/>
        <w:spacing w:line="276" w:lineRule="auto"/>
        <w:jc w:val="both"/>
        <w:rPr>
          <w:rFonts w:ascii="Arial" w:hAnsi="Arial" w:cs="Arial"/>
          <w:b/>
          <w:sz w:val="24"/>
          <w:szCs w:val="24"/>
        </w:rPr>
      </w:pPr>
    </w:p>
    <w:p w:rsidR="00EE0DB0" w:rsidRDefault="00EE0DB0" w:rsidP="00EE0DB0">
      <w:pPr>
        <w:pStyle w:val="p3"/>
        <w:spacing w:line="276" w:lineRule="auto"/>
        <w:jc w:val="both"/>
        <w:rPr>
          <w:rFonts w:ascii="Arial" w:hAnsi="Arial" w:cs="Arial"/>
          <w:b/>
          <w:sz w:val="24"/>
          <w:szCs w:val="24"/>
        </w:rPr>
      </w:pPr>
    </w:p>
    <w:p w:rsidR="00EE0DB0" w:rsidRDefault="00EE0DB0" w:rsidP="00EE0DB0">
      <w:pPr>
        <w:pStyle w:val="p3"/>
        <w:spacing w:line="276" w:lineRule="auto"/>
        <w:jc w:val="both"/>
        <w:rPr>
          <w:rFonts w:ascii="Arial" w:hAnsi="Arial" w:cs="Arial"/>
          <w:b/>
          <w:sz w:val="24"/>
          <w:szCs w:val="24"/>
        </w:rPr>
      </w:pPr>
    </w:p>
    <w:p w:rsidR="00EE0DB0" w:rsidRDefault="00EE0DB0" w:rsidP="00EE0DB0">
      <w:pPr>
        <w:pStyle w:val="p3"/>
        <w:spacing w:line="276" w:lineRule="auto"/>
        <w:jc w:val="both"/>
        <w:rPr>
          <w:rFonts w:ascii="Arial" w:hAnsi="Arial" w:cs="Arial"/>
          <w:b/>
          <w:sz w:val="24"/>
          <w:szCs w:val="24"/>
        </w:rPr>
      </w:pPr>
      <w:r>
        <w:rPr>
          <w:rFonts w:ascii="Arial" w:hAnsi="Arial" w:cs="Arial"/>
          <w:b/>
          <w:sz w:val="24"/>
          <w:szCs w:val="24"/>
        </w:rPr>
        <w:t>PLEASE WRITE DOWN ANY FURTHER QUESTIONS HERE AND I CAN ANSWER THEM BEFORE WE PROCEED</w:t>
      </w:r>
    </w:p>
    <w:p w:rsidR="00EE0DB0" w:rsidRDefault="00EE0DB0" w:rsidP="00EE0DB0">
      <w:pPr>
        <w:pStyle w:val="p3"/>
        <w:spacing w:line="276" w:lineRule="auto"/>
        <w:jc w:val="both"/>
        <w:rPr>
          <w:rFonts w:ascii="Arial" w:hAnsi="Arial" w:cs="Arial"/>
          <w:b/>
          <w:sz w:val="24"/>
          <w:szCs w:val="24"/>
        </w:rPr>
      </w:pPr>
    </w:p>
    <w:p w:rsidR="00EE0DB0" w:rsidRPr="008207AF" w:rsidRDefault="00EE0DB0" w:rsidP="00EE0DB0">
      <w:pPr>
        <w:pStyle w:val="p3"/>
        <w:spacing w:line="276" w:lineRule="auto"/>
        <w:jc w:val="both"/>
        <w:rPr>
          <w:rFonts w:ascii="Arial" w:hAnsi="Arial" w:cs="Arial"/>
          <w:b/>
          <w:sz w:val="24"/>
          <w:szCs w:val="24"/>
        </w:rPr>
      </w:pPr>
      <w:r>
        <w:rPr>
          <w:rFonts w:ascii="Arial" w:hAnsi="Arial" w:cs="Arial"/>
          <w:b/>
          <w:sz w:val="24"/>
          <w:szCs w:val="24"/>
        </w:rPr>
        <w:t>……………………………………………………………………………………………….</w:t>
      </w:r>
    </w:p>
    <w:p w:rsidR="00EE0DB0" w:rsidRDefault="00EE0DB0" w:rsidP="00EE0DB0">
      <w:pPr>
        <w:pStyle w:val="p3"/>
        <w:spacing w:line="276" w:lineRule="auto"/>
        <w:ind w:left="426" w:hanging="426"/>
        <w:jc w:val="both"/>
        <w:rPr>
          <w:rFonts w:ascii="Arial" w:hAnsi="Arial" w:cs="Arial"/>
          <w:sz w:val="24"/>
          <w:szCs w:val="24"/>
        </w:rPr>
      </w:pPr>
    </w:p>
    <w:p w:rsidR="00EE0DB0" w:rsidRPr="008207AF" w:rsidRDefault="00EE0DB0" w:rsidP="00EE0DB0">
      <w:pPr>
        <w:pStyle w:val="p3"/>
        <w:spacing w:line="276" w:lineRule="auto"/>
        <w:jc w:val="both"/>
        <w:rPr>
          <w:rFonts w:ascii="Arial" w:hAnsi="Arial" w:cs="Arial"/>
          <w:b/>
          <w:sz w:val="24"/>
          <w:szCs w:val="24"/>
        </w:rPr>
      </w:pPr>
      <w:r>
        <w:rPr>
          <w:rFonts w:ascii="Arial" w:hAnsi="Arial" w:cs="Arial"/>
          <w:b/>
          <w:sz w:val="24"/>
          <w:szCs w:val="24"/>
        </w:rPr>
        <w:t>……………………………………………………………………………………………….</w:t>
      </w:r>
    </w:p>
    <w:p w:rsidR="00EE0DB0" w:rsidRDefault="00EE0DB0" w:rsidP="00EE0DB0">
      <w:pPr>
        <w:pStyle w:val="p3"/>
        <w:spacing w:line="276" w:lineRule="auto"/>
        <w:ind w:left="426" w:hanging="426"/>
        <w:jc w:val="both"/>
        <w:rPr>
          <w:rFonts w:ascii="Arial" w:hAnsi="Arial" w:cs="Arial"/>
          <w:sz w:val="24"/>
          <w:szCs w:val="24"/>
        </w:rPr>
      </w:pPr>
    </w:p>
    <w:p w:rsidR="00EE0DB0" w:rsidRPr="008207AF" w:rsidRDefault="00EE0DB0" w:rsidP="00EE0DB0">
      <w:pPr>
        <w:pStyle w:val="p3"/>
        <w:spacing w:line="276" w:lineRule="auto"/>
        <w:jc w:val="both"/>
        <w:rPr>
          <w:rFonts w:ascii="Arial" w:hAnsi="Arial" w:cs="Arial"/>
          <w:b/>
          <w:sz w:val="24"/>
          <w:szCs w:val="24"/>
        </w:rPr>
      </w:pPr>
      <w:r>
        <w:rPr>
          <w:rFonts w:ascii="Arial" w:hAnsi="Arial" w:cs="Arial"/>
          <w:b/>
          <w:sz w:val="24"/>
          <w:szCs w:val="24"/>
        </w:rPr>
        <w:t>……………………………………………………………………………………………….</w:t>
      </w:r>
    </w:p>
    <w:p w:rsidR="00EE0DB0" w:rsidRDefault="00EE0DB0" w:rsidP="00EE0DB0">
      <w:pPr>
        <w:pStyle w:val="p3"/>
        <w:spacing w:line="276" w:lineRule="auto"/>
        <w:ind w:left="426" w:hanging="426"/>
        <w:jc w:val="both"/>
        <w:rPr>
          <w:rFonts w:ascii="Arial" w:hAnsi="Arial" w:cs="Arial"/>
          <w:sz w:val="24"/>
          <w:szCs w:val="24"/>
        </w:rPr>
      </w:pPr>
    </w:p>
    <w:p w:rsidR="00EE0DB0" w:rsidRPr="008207AF" w:rsidRDefault="00EE0DB0" w:rsidP="00EE0DB0">
      <w:pPr>
        <w:pStyle w:val="p3"/>
        <w:spacing w:line="276" w:lineRule="auto"/>
        <w:jc w:val="both"/>
        <w:rPr>
          <w:rFonts w:ascii="Arial" w:hAnsi="Arial" w:cs="Arial"/>
          <w:b/>
          <w:sz w:val="24"/>
          <w:szCs w:val="24"/>
        </w:rPr>
      </w:pPr>
      <w:r>
        <w:rPr>
          <w:rFonts w:ascii="Arial" w:hAnsi="Arial" w:cs="Arial"/>
          <w:b/>
          <w:sz w:val="24"/>
          <w:szCs w:val="24"/>
        </w:rPr>
        <w:t>……………………………………………………………………………………………….</w:t>
      </w:r>
    </w:p>
    <w:p w:rsidR="00EE0DB0" w:rsidRDefault="00EE0DB0" w:rsidP="00EE0DB0">
      <w:pPr>
        <w:pStyle w:val="p3"/>
        <w:spacing w:line="276" w:lineRule="auto"/>
        <w:ind w:left="426" w:hanging="426"/>
        <w:jc w:val="both"/>
        <w:rPr>
          <w:rFonts w:ascii="Arial" w:hAnsi="Arial" w:cs="Arial"/>
          <w:sz w:val="24"/>
          <w:szCs w:val="24"/>
        </w:rPr>
      </w:pPr>
    </w:p>
    <w:p w:rsidR="00EE0DB0" w:rsidRPr="008207AF" w:rsidRDefault="00EE0DB0" w:rsidP="00EE0DB0">
      <w:pPr>
        <w:pStyle w:val="p3"/>
        <w:spacing w:line="276" w:lineRule="auto"/>
        <w:jc w:val="both"/>
        <w:rPr>
          <w:rFonts w:ascii="Arial" w:hAnsi="Arial" w:cs="Arial"/>
          <w:b/>
          <w:sz w:val="24"/>
          <w:szCs w:val="24"/>
        </w:rPr>
      </w:pPr>
      <w:r>
        <w:rPr>
          <w:rFonts w:ascii="Arial" w:hAnsi="Arial" w:cs="Arial"/>
          <w:b/>
          <w:sz w:val="24"/>
          <w:szCs w:val="24"/>
        </w:rPr>
        <w:t>……………………………………………………………………………………………….</w:t>
      </w:r>
    </w:p>
    <w:p w:rsidR="00EE0DB0" w:rsidRDefault="00EE0DB0" w:rsidP="00EE0DB0">
      <w:pPr>
        <w:pStyle w:val="p3"/>
        <w:spacing w:line="276" w:lineRule="auto"/>
        <w:ind w:left="426" w:hanging="426"/>
        <w:jc w:val="both"/>
        <w:rPr>
          <w:rFonts w:ascii="Arial" w:hAnsi="Arial" w:cs="Arial"/>
          <w:sz w:val="24"/>
          <w:szCs w:val="24"/>
        </w:rPr>
      </w:pPr>
    </w:p>
    <w:p w:rsidR="00EE0DB0" w:rsidRPr="008207AF" w:rsidRDefault="00EE0DB0" w:rsidP="00EE0DB0">
      <w:pPr>
        <w:pStyle w:val="p3"/>
        <w:spacing w:line="276" w:lineRule="auto"/>
        <w:jc w:val="both"/>
        <w:rPr>
          <w:rFonts w:ascii="Arial" w:hAnsi="Arial" w:cs="Arial"/>
          <w:b/>
          <w:sz w:val="24"/>
          <w:szCs w:val="24"/>
        </w:rPr>
      </w:pPr>
      <w:r>
        <w:rPr>
          <w:rFonts w:ascii="Arial" w:hAnsi="Arial" w:cs="Arial"/>
          <w:b/>
          <w:sz w:val="24"/>
          <w:szCs w:val="24"/>
        </w:rPr>
        <w:t>……………………………………………………………………………………………….</w:t>
      </w:r>
    </w:p>
    <w:p w:rsidR="00EE0DB0" w:rsidRDefault="00EE0DB0" w:rsidP="00EE0DB0">
      <w:pPr>
        <w:pStyle w:val="p3"/>
        <w:spacing w:line="276" w:lineRule="auto"/>
        <w:ind w:left="426" w:hanging="426"/>
        <w:jc w:val="both"/>
        <w:rPr>
          <w:rFonts w:ascii="Arial" w:hAnsi="Arial" w:cs="Arial"/>
          <w:sz w:val="24"/>
          <w:szCs w:val="24"/>
        </w:rPr>
      </w:pPr>
    </w:p>
    <w:p w:rsidR="00EE0DB0" w:rsidRPr="008207AF" w:rsidRDefault="00EE0DB0" w:rsidP="00EE0DB0">
      <w:pPr>
        <w:pStyle w:val="p3"/>
        <w:spacing w:line="276" w:lineRule="auto"/>
        <w:jc w:val="both"/>
        <w:rPr>
          <w:rFonts w:ascii="Arial" w:hAnsi="Arial" w:cs="Arial"/>
          <w:b/>
          <w:sz w:val="24"/>
          <w:szCs w:val="24"/>
        </w:rPr>
      </w:pPr>
      <w:r>
        <w:rPr>
          <w:rFonts w:ascii="Arial" w:hAnsi="Arial" w:cs="Arial"/>
          <w:b/>
          <w:sz w:val="24"/>
          <w:szCs w:val="24"/>
        </w:rPr>
        <w:t>……………………………………………………………………………………………….</w:t>
      </w:r>
    </w:p>
    <w:p w:rsidR="00EE0DB0" w:rsidRDefault="00EE0DB0" w:rsidP="00EE0DB0">
      <w:pPr>
        <w:pStyle w:val="p3"/>
        <w:spacing w:line="276" w:lineRule="auto"/>
        <w:ind w:left="426" w:hanging="426"/>
        <w:jc w:val="both"/>
        <w:rPr>
          <w:rFonts w:ascii="Arial" w:hAnsi="Arial" w:cs="Arial"/>
          <w:sz w:val="24"/>
          <w:szCs w:val="24"/>
        </w:rPr>
      </w:pPr>
    </w:p>
    <w:p w:rsidR="00EE0DB0" w:rsidRPr="008207AF" w:rsidRDefault="00EE0DB0" w:rsidP="00EE0DB0">
      <w:pPr>
        <w:pStyle w:val="p3"/>
        <w:spacing w:line="276" w:lineRule="auto"/>
        <w:jc w:val="both"/>
        <w:rPr>
          <w:rFonts w:ascii="Arial" w:hAnsi="Arial" w:cs="Arial"/>
          <w:b/>
          <w:sz w:val="24"/>
          <w:szCs w:val="24"/>
        </w:rPr>
      </w:pPr>
      <w:r>
        <w:rPr>
          <w:rFonts w:ascii="Arial" w:hAnsi="Arial" w:cs="Arial"/>
          <w:b/>
          <w:sz w:val="24"/>
          <w:szCs w:val="24"/>
        </w:rPr>
        <w:t>……………………………………………………………………………………………….</w:t>
      </w:r>
    </w:p>
    <w:p w:rsidR="00EE0DB0" w:rsidRPr="008207AF" w:rsidRDefault="00EE0DB0" w:rsidP="00EE0DB0">
      <w:pPr>
        <w:pStyle w:val="p3"/>
        <w:spacing w:line="276" w:lineRule="auto"/>
        <w:jc w:val="both"/>
        <w:rPr>
          <w:rFonts w:ascii="Arial" w:hAnsi="Arial" w:cs="Arial"/>
          <w:sz w:val="24"/>
          <w:szCs w:val="24"/>
        </w:rPr>
      </w:pPr>
    </w:p>
    <w:p w:rsidR="00EE0DB0" w:rsidRPr="008207AF" w:rsidRDefault="00EE0DB0" w:rsidP="00EE0DB0">
      <w:pPr>
        <w:widowControl w:val="0"/>
        <w:autoSpaceDE w:val="0"/>
        <w:autoSpaceDN w:val="0"/>
        <w:adjustRightInd w:val="0"/>
        <w:spacing w:line="276" w:lineRule="auto"/>
        <w:jc w:val="both"/>
        <w:rPr>
          <w:rFonts w:ascii="Arial" w:hAnsi="Arial" w:cs="Arial"/>
          <w:color w:val="353535"/>
        </w:rPr>
      </w:pPr>
    </w:p>
    <w:p w:rsidR="00EE0DB0" w:rsidRPr="008207AF" w:rsidRDefault="00EE0DB0" w:rsidP="00EE0DB0">
      <w:pPr>
        <w:spacing w:line="276" w:lineRule="auto"/>
        <w:jc w:val="both"/>
        <w:rPr>
          <w:rFonts w:ascii="Arial" w:hAnsi="Arial" w:cs="Arial"/>
          <w:color w:val="454545"/>
          <w:lang w:eastAsia="en-GB"/>
        </w:rPr>
      </w:pPr>
    </w:p>
    <w:p w:rsidR="00EE0DB0" w:rsidRPr="008207AF" w:rsidRDefault="00EE0DB0" w:rsidP="00EE0DB0">
      <w:pPr>
        <w:spacing w:line="276" w:lineRule="auto"/>
        <w:jc w:val="both"/>
        <w:rPr>
          <w:rFonts w:ascii="Arial" w:hAnsi="Arial" w:cs="Arial"/>
          <w:color w:val="454545"/>
          <w:lang w:eastAsia="en-GB"/>
        </w:rPr>
      </w:pPr>
    </w:p>
    <w:p w:rsidR="00EE0DB0" w:rsidRPr="008207AF" w:rsidRDefault="00EE0DB0" w:rsidP="00EE0DB0">
      <w:pPr>
        <w:spacing w:line="276" w:lineRule="auto"/>
        <w:jc w:val="both"/>
        <w:rPr>
          <w:rFonts w:ascii="Arial" w:hAnsi="Arial" w:cs="Arial"/>
        </w:rPr>
      </w:pPr>
    </w:p>
    <w:p w:rsidR="00EE0DB0" w:rsidRPr="008207AF" w:rsidRDefault="00EE0DB0" w:rsidP="00EE0DB0">
      <w:pPr>
        <w:spacing w:line="276" w:lineRule="auto"/>
        <w:jc w:val="both"/>
        <w:rPr>
          <w:rFonts w:ascii="Arial" w:hAnsi="Arial" w:cs="Arial"/>
        </w:rPr>
      </w:pPr>
    </w:p>
    <w:p w:rsidR="00566694" w:rsidRDefault="0041660F"/>
    <w:sectPr w:rsidR="00566694" w:rsidSect="00C37C6F">
      <w:footerReference w:type="default" r:id="rId16"/>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018E1" w:rsidRDefault="0041660F" w:rsidP="004018E1">
    <w:pPr>
      <w:jc w:val="both"/>
    </w:pPr>
  </w:p>
  <w:p w:rsidR="004018E1" w:rsidRDefault="0041660F" w:rsidP="004018E1">
    <w:pPr>
      <w:jc w:val="both"/>
    </w:pPr>
    <w:r w:rsidRPr="00683DE4">
      <w:rPr>
        <w:b/>
        <w:noProof/>
        <w:sz w:val="16"/>
        <w:szCs w:val="16"/>
      </w:rPr>
      <w:drawing>
        <wp:anchor distT="0" distB="0" distL="114300" distR="114300" simplePos="0" relativeHeight="251660288" behindDoc="0" locked="0" layoutInCell="1" allowOverlap="1" wp14:anchorId="739F5ED5" wp14:editId="4406001F">
          <wp:simplePos x="0" y="0"/>
          <wp:positionH relativeFrom="column">
            <wp:posOffset>3326057</wp:posOffset>
          </wp:positionH>
          <wp:positionV relativeFrom="paragraph">
            <wp:posOffset>167005</wp:posOffset>
          </wp:positionV>
          <wp:extent cx="1371281" cy="683812"/>
          <wp:effectExtent l="0" t="0" r="635"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71281" cy="683812"/>
                  </a:xfrm>
                  <a:prstGeom prst="rect">
                    <a:avLst/>
                  </a:prstGeom>
                </pic:spPr>
              </pic:pic>
            </a:graphicData>
          </a:graphic>
          <wp14:sizeRelH relativeFrom="page">
            <wp14:pctWidth>0</wp14:pctWidth>
          </wp14:sizeRelH>
          <wp14:sizeRelV relativeFrom="page">
            <wp14:pctHeight>0</wp14:pctHeight>
          </wp14:sizeRelV>
        </wp:anchor>
      </w:drawing>
    </w:r>
    <w:r>
      <w:t>Nev Davies</w:t>
    </w:r>
  </w:p>
  <w:p w:rsidR="004018E1" w:rsidRDefault="0041660F" w:rsidP="004018E1">
    <w:pPr>
      <w:rPr>
        <w:noProof/>
      </w:rPr>
    </w:pPr>
    <w:r w:rsidRPr="007C0100">
      <w:rPr>
        <w:noProof/>
      </w:rPr>
      <w:drawing>
        <wp:anchor distT="0" distB="0" distL="114300" distR="114300" simplePos="0" relativeHeight="251659264" behindDoc="0" locked="0" layoutInCell="1" allowOverlap="1" wp14:anchorId="353F9116" wp14:editId="62ADBB14">
          <wp:simplePos x="0" y="0"/>
          <wp:positionH relativeFrom="column">
            <wp:posOffset>4902200</wp:posOffset>
          </wp:positionH>
          <wp:positionV relativeFrom="paragraph">
            <wp:posOffset>181725</wp:posOffset>
          </wp:positionV>
          <wp:extent cx="1375576" cy="376749"/>
          <wp:effectExtent l="0" t="0" r="0" b="444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75576" cy="376749"/>
                  </a:xfrm>
                  <a:prstGeom prst="rect">
                    <a:avLst/>
                  </a:prstGeom>
                </pic:spPr>
              </pic:pic>
            </a:graphicData>
          </a:graphic>
          <wp14:sizeRelH relativeFrom="page">
            <wp14:pctWidth>0</wp14:pctWidth>
          </wp14:sizeRelH>
          <wp14:sizeRelV relativeFrom="page">
            <wp14:pctHeight>0</wp14:pctHeight>
          </wp14:sizeRelV>
        </wp:anchor>
      </w:drawing>
    </w:r>
    <w:r>
      <w:rPr>
        <w:rStyle w:val="Hyperlink"/>
      </w:rPr>
      <w:t>www.readingchildrensorthopaedicunit.co.uk</w:t>
    </w:r>
    <w:r w:rsidRPr="007C0100">
      <w:rPr>
        <w:noProof/>
      </w:rPr>
      <w:t xml:space="preserve"> </w:t>
    </w:r>
  </w:p>
  <w:p w:rsidR="004018E1" w:rsidRDefault="0041660F" w:rsidP="004018E1">
    <w:pPr>
      <w:rPr>
        <w:rStyle w:val="Hyperlink"/>
      </w:rPr>
    </w:pPr>
    <w:hyperlink r:id="rId3" w:history="1">
      <w:r>
        <w:rPr>
          <w:rStyle w:val="Hyperlink"/>
        </w:rPr>
        <w:t>www.readinghipandkneeunit.co.uk</w:t>
      </w:r>
    </w:hyperlink>
  </w:p>
  <w:p w:rsidR="004018E1" w:rsidRDefault="0041660F" w:rsidP="004018E1">
    <w:r>
      <w:t>@</w:t>
    </w:r>
    <w:proofErr w:type="spellStart"/>
    <w:r>
      <w:t>mrnevdavies</w:t>
    </w:r>
    <w:proofErr w:type="spellEnd"/>
    <w:r>
      <w:t xml:space="preserve"> @</w:t>
    </w:r>
    <w:proofErr w:type="spellStart"/>
    <w:r>
      <w:t>nevtheknee</w:t>
    </w:r>
    <w:proofErr w:type="spellEnd"/>
  </w:p>
  <w:p w:rsidR="004018E1" w:rsidRDefault="0041660F" w:rsidP="004018E1">
    <w:pPr>
      <w:pStyle w:val="Footer"/>
    </w:pPr>
  </w:p>
  <w:p w:rsidR="004018E1" w:rsidRDefault="0041660F" w:rsidP="004018E1">
    <w:pPr>
      <w:pStyle w:val="Footer"/>
    </w:pPr>
  </w:p>
  <w:p w:rsidR="004018E1" w:rsidRDefault="0041660F" w:rsidP="004018E1">
    <w:pPr>
      <w:pStyle w:val="Footer"/>
    </w:pPr>
  </w:p>
  <w:p w:rsidR="004018E1" w:rsidRDefault="0041660F">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431CF"/>
    <w:multiLevelType w:val="hybridMultilevel"/>
    <w:tmpl w:val="0FA44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C1CE3"/>
    <w:multiLevelType w:val="hybridMultilevel"/>
    <w:tmpl w:val="19BA78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F785B9B"/>
    <w:multiLevelType w:val="hybridMultilevel"/>
    <w:tmpl w:val="1ECAAA9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9A647C3"/>
    <w:multiLevelType w:val="hybridMultilevel"/>
    <w:tmpl w:val="EE222E0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AFA4622"/>
    <w:multiLevelType w:val="hybridMultilevel"/>
    <w:tmpl w:val="DBDE663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89E21E7"/>
    <w:multiLevelType w:val="hybridMultilevel"/>
    <w:tmpl w:val="A53ED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DB0"/>
    <w:rsid w:val="00124E54"/>
    <w:rsid w:val="002C3138"/>
    <w:rsid w:val="0041660F"/>
    <w:rsid w:val="004D5934"/>
    <w:rsid w:val="006C4C58"/>
    <w:rsid w:val="006F73C0"/>
    <w:rsid w:val="00C37C6F"/>
    <w:rsid w:val="00EE0D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2CA94"/>
  <w14:defaultImageDpi w14:val="32767"/>
  <w15:chartTrackingRefBased/>
  <w15:docId w15:val="{8F224031-FC0B-084A-B5CD-7C1D5C6BA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E0D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3">
    <w:name w:val="p3"/>
    <w:basedOn w:val="Normal"/>
    <w:rsid w:val="00EE0DB0"/>
    <w:rPr>
      <w:rFonts w:ascii="Helvetica Neue" w:hAnsi="Helvetica Neue" w:cs="Times New Roman"/>
      <w:color w:val="454545"/>
      <w:sz w:val="18"/>
      <w:szCs w:val="18"/>
      <w:lang w:eastAsia="en-GB"/>
    </w:rPr>
  </w:style>
  <w:style w:type="character" w:styleId="Hyperlink">
    <w:name w:val="Hyperlink"/>
    <w:basedOn w:val="DefaultParagraphFont"/>
    <w:uiPriority w:val="99"/>
    <w:unhideWhenUsed/>
    <w:rsid w:val="00EE0DB0"/>
    <w:rPr>
      <w:color w:val="0563C1" w:themeColor="hyperlink"/>
      <w:u w:val="single"/>
    </w:rPr>
  </w:style>
  <w:style w:type="paragraph" w:styleId="NormalWeb">
    <w:name w:val="Normal (Web)"/>
    <w:basedOn w:val="Normal"/>
    <w:rsid w:val="00EE0DB0"/>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en-US"/>
    </w:rPr>
  </w:style>
  <w:style w:type="paragraph" w:styleId="ListParagraph">
    <w:name w:val="List Paragraph"/>
    <w:basedOn w:val="Normal"/>
    <w:uiPriority w:val="34"/>
    <w:qFormat/>
    <w:rsid w:val="00EE0DB0"/>
    <w:pPr>
      <w:ind w:left="720"/>
      <w:contextualSpacing/>
    </w:pPr>
  </w:style>
  <w:style w:type="paragraph" w:styleId="Footer">
    <w:name w:val="footer"/>
    <w:basedOn w:val="Normal"/>
    <w:link w:val="FooterChar"/>
    <w:uiPriority w:val="99"/>
    <w:unhideWhenUsed/>
    <w:rsid w:val="00EE0DB0"/>
    <w:pPr>
      <w:tabs>
        <w:tab w:val="center" w:pos="4680"/>
        <w:tab w:val="right" w:pos="9360"/>
      </w:tabs>
    </w:pPr>
  </w:style>
  <w:style w:type="character" w:customStyle="1" w:styleId="FooterChar">
    <w:name w:val="Footer Char"/>
    <w:basedOn w:val="DefaultParagraphFont"/>
    <w:link w:val="Footer"/>
    <w:uiPriority w:val="99"/>
    <w:rsid w:val="00EE0D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file:///Users/nevdavies/Dropbox/Debbie/Info%20&amp;%20Images%20for%20New%20Website/Patient%20Information%20Leaflets/Nev%20Davies%20Physiolab%20Rental%20Leaflet.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file:///Users/nevdavies/Dropbox/Debbie/Info%20&amp;%20Images%20for%20New%20Website/Photos%20for%20Website/Work%20Photos/LACHMANS%202.MOV" TargetMode="External"/><Relationship Id="rId5" Type="http://schemas.openxmlformats.org/officeDocument/2006/relationships/image" Target="media/image1.jpg"/><Relationship Id="rId15" Type="http://schemas.openxmlformats.org/officeDocument/2006/relationships/hyperlink" Target="http://www.uknlr.co.uk" TargetMode="External"/><Relationship Id="rId10" Type="http://schemas.openxmlformats.org/officeDocument/2006/relationships/hyperlink" Target="../../../Blogs%20:%20PIL%20%20-%20In%20process/new%20PIL%20Anterior%20Cruciate%20Ligament.docx"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PROMs%20Survey%20Monkey%20and%20Testomonials%20Page/Patient%20Reported%20Outcome%20Measures%20Explanation.docx"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readinghipandkneeunit.co.uk" TargetMode="External"/><Relationship Id="rId2" Type="http://schemas.openxmlformats.org/officeDocument/2006/relationships/image" Target="media/image8.emf"/><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8</Pages>
  <Words>1773</Words>
  <Characters>10109</Characters>
  <Application>Microsoft Office Word</Application>
  <DocSecurity>0</DocSecurity>
  <Lines>84</Lines>
  <Paragraphs>23</Paragraphs>
  <ScaleCrop>false</ScaleCrop>
  <Company/>
  <LinksUpToDate>false</LinksUpToDate>
  <CharactersWithSpaces>11859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 Davies</dc:creator>
  <cp:keywords/>
  <dc:description/>
  <cp:lastModifiedBy>Nev Davies</cp:lastModifiedBy>
  <cp:revision>2</cp:revision>
  <dcterms:created xsi:type="dcterms:W3CDTF">2020-06-25T13:48:00Z</dcterms:created>
  <dcterms:modified xsi:type="dcterms:W3CDTF">2020-06-25T13:56:00Z</dcterms:modified>
</cp:coreProperties>
</file>